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0D" w:rsidRPr="0096280C" w:rsidRDefault="0064200D" w:rsidP="0064200D">
      <w:pPr>
        <w:pStyle w:val="p1"/>
        <w:adjustRightInd w:val="0"/>
        <w:snapToGrid w:val="0"/>
        <w:rPr>
          <w:b/>
          <w:sz w:val="21"/>
          <w:szCs w:val="21"/>
        </w:rPr>
      </w:pPr>
      <w:r w:rsidRPr="0096280C">
        <w:rPr>
          <w:rStyle w:val="s1"/>
          <w:b/>
          <w:sz w:val="21"/>
          <w:szCs w:val="21"/>
        </w:rPr>
        <w:t>1. Modern Chinese</w:t>
      </w:r>
    </w:p>
    <w:p w:rsidR="0064200D" w:rsidRPr="006F727A" w:rsidRDefault="0064200D" w:rsidP="0064200D">
      <w:pPr>
        <w:pStyle w:val="p1"/>
        <w:adjustRightInd w:val="0"/>
        <w:snapToGrid w:val="0"/>
        <w:rPr>
          <w:sz w:val="21"/>
          <w:szCs w:val="21"/>
        </w:rPr>
      </w:pPr>
      <w:r w:rsidRPr="006F727A">
        <w:rPr>
          <w:rStyle w:val="s3"/>
          <w:sz w:val="21"/>
          <w:szCs w:val="21"/>
        </w:rPr>
        <w:t>Modern Chines</w:t>
      </w:r>
      <w:r w:rsidRPr="006F727A">
        <w:rPr>
          <w:rStyle w:val="s1"/>
          <w:sz w:val="21"/>
          <w:szCs w:val="21"/>
        </w:rPr>
        <w:t>eis the foundation Course of TCSL. This course systematically teaches the basic theory and knowledge of common Chinese –HSK. Through the learning of Modern Chinese course</w:t>
      </w:r>
      <w:r w:rsidRPr="006F727A">
        <w:rPr>
          <w:rStyle w:val="s2"/>
          <w:sz w:val="21"/>
          <w:szCs w:val="21"/>
        </w:rPr>
        <w:t>,</w:t>
      </w:r>
      <w:r w:rsidRPr="006F727A">
        <w:rPr>
          <w:rStyle w:val="s1"/>
          <w:sz w:val="21"/>
          <w:szCs w:val="21"/>
        </w:rPr>
        <w:t xml:space="preserve"> students can deeply learned the basic theory and knowledge about Chinese pronunciation</w:t>
      </w:r>
      <w:r w:rsidRPr="006F727A">
        <w:rPr>
          <w:rStyle w:val="s2"/>
          <w:sz w:val="21"/>
          <w:szCs w:val="21"/>
        </w:rPr>
        <w:t>,</w:t>
      </w:r>
      <w:r w:rsidRPr="006F727A">
        <w:rPr>
          <w:rStyle w:val="s1"/>
          <w:sz w:val="21"/>
          <w:szCs w:val="21"/>
        </w:rPr>
        <w:t xml:space="preserve"> grammar and vocabulary. Training students' basic skills</w:t>
      </w:r>
      <w:r w:rsidRPr="006F727A">
        <w:rPr>
          <w:rStyle w:val="s2"/>
          <w:sz w:val="21"/>
          <w:szCs w:val="21"/>
        </w:rPr>
        <w:t>,</w:t>
      </w:r>
      <w:r w:rsidRPr="006F727A">
        <w:rPr>
          <w:rStyle w:val="s1"/>
          <w:sz w:val="21"/>
          <w:szCs w:val="21"/>
        </w:rPr>
        <w:t xml:space="preserve"> cultivating and improving students ability of understanding</w:t>
      </w:r>
      <w:r w:rsidRPr="006F727A">
        <w:rPr>
          <w:rStyle w:val="s2"/>
          <w:sz w:val="21"/>
          <w:szCs w:val="21"/>
        </w:rPr>
        <w:t>,</w:t>
      </w:r>
      <w:r w:rsidRPr="006F727A">
        <w:rPr>
          <w:rStyle w:val="s1"/>
          <w:sz w:val="21"/>
          <w:szCs w:val="21"/>
        </w:rPr>
        <w:t xml:space="preserve"> analysis and application</w:t>
      </w:r>
      <w:r w:rsidRPr="006F727A">
        <w:rPr>
          <w:rStyle w:val="s2"/>
          <w:sz w:val="21"/>
          <w:szCs w:val="21"/>
        </w:rPr>
        <w:t>,</w:t>
      </w:r>
      <w:r w:rsidRPr="006F727A">
        <w:rPr>
          <w:rStyle w:val="s1"/>
          <w:sz w:val="21"/>
          <w:szCs w:val="21"/>
        </w:rPr>
        <w:t xml:space="preserve"> also lay the foundation for further study of specialized course. In addition</w:t>
      </w:r>
      <w:r w:rsidRPr="006F727A">
        <w:rPr>
          <w:rStyle w:val="s2"/>
          <w:sz w:val="21"/>
          <w:szCs w:val="21"/>
        </w:rPr>
        <w:t>,</w:t>
      </w:r>
      <w:r w:rsidRPr="006F727A">
        <w:rPr>
          <w:rStyle w:val="s1"/>
          <w:sz w:val="21"/>
          <w:szCs w:val="21"/>
        </w:rPr>
        <w:t xml:space="preserve"> Modern Chineseplays an important role in cultivating students</w:t>
      </w:r>
      <w:r w:rsidRPr="006F727A">
        <w:rPr>
          <w:sz w:val="21"/>
          <w:szCs w:val="21"/>
        </w:rPr>
        <w:t xml:space="preserve">  </w:t>
      </w:r>
      <w:r w:rsidRPr="006F727A">
        <w:rPr>
          <w:rStyle w:val="s1"/>
          <w:sz w:val="21"/>
          <w:szCs w:val="21"/>
        </w:rPr>
        <w:t>Logical Reasoning Ability and mustering the method of deductive and inductive. Lay the foundation for their future work especially in language teaching and researching work.</w:t>
      </w:r>
    </w:p>
    <w:p w:rsidR="0064200D" w:rsidRPr="0096280C" w:rsidRDefault="0064200D" w:rsidP="0064200D">
      <w:pPr>
        <w:pStyle w:val="p1"/>
        <w:adjustRightInd w:val="0"/>
        <w:snapToGrid w:val="0"/>
        <w:rPr>
          <w:b/>
          <w:sz w:val="21"/>
          <w:szCs w:val="21"/>
        </w:rPr>
      </w:pPr>
      <w:r w:rsidRPr="0096280C">
        <w:rPr>
          <w:rStyle w:val="s1"/>
          <w:b/>
          <w:sz w:val="21"/>
          <w:szCs w:val="21"/>
        </w:rPr>
        <w:t>2. Ancient Chinese</w:t>
      </w:r>
    </w:p>
    <w:p w:rsidR="0064200D" w:rsidRPr="006F727A" w:rsidRDefault="0064200D" w:rsidP="0064200D">
      <w:pPr>
        <w:pStyle w:val="p1"/>
        <w:adjustRightInd w:val="0"/>
        <w:snapToGrid w:val="0"/>
        <w:rPr>
          <w:sz w:val="21"/>
          <w:szCs w:val="21"/>
        </w:rPr>
      </w:pPr>
      <w:r w:rsidRPr="006F727A">
        <w:rPr>
          <w:rStyle w:val="s1"/>
          <w:sz w:val="21"/>
          <w:szCs w:val="21"/>
        </w:rPr>
        <w:t>Ancient Chinese is a compulsory course of TCSL which aims to cultivate students</w:t>
      </w:r>
      <w:r w:rsidRPr="006F727A">
        <w:rPr>
          <w:rStyle w:val="s2"/>
          <w:sz w:val="21"/>
          <w:szCs w:val="21"/>
        </w:rPr>
        <w:t>’</w:t>
      </w:r>
      <w:r w:rsidRPr="006F727A">
        <w:rPr>
          <w:rStyle w:val="s1"/>
          <w:sz w:val="21"/>
          <w:szCs w:val="21"/>
        </w:rPr>
        <w:t xml:space="preserve"> ability to read ancient books and simple classical writings. Through the teaching of basic theory and knowledge of ancient Chinese as well as the practicing of focused reading of ancient literature</w:t>
      </w:r>
      <w:r w:rsidRPr="006F727A">
        <w:rPr>
          <w:rStyle w:val="s2"/>
          <w:sz w:val="21"/>
          <w:szCs w:val="21"/>
        </w:rPr>
        <w:t>,</w:t>
      </w:r>
      <w:r w:rsidRPr="006F727A">
        <w:rPr>
          <w:rStyle w:val="s1"/>
          <w:sz w:val="21"/>
          <w:szCs w:val="21"/>
        </w:rPr>
        <w:t xml:space="preserve"> students can master the language rules of ancient Chinese and read the literature directly with reference books or even critically inherit the outstanding relic of civilization of ancient China. The teaching of this course emphasizes systematicness and forwardness of the theories in addition to the traditional instrumental methods. We want our students to know how and why rather than only knowing what.</w:t>
      </w:r>
    </w:p>
    <w:p w:rsidR="0064200D" w:rsidRPr="0096280C" w:rsidRDefault="0064200D" w:rsidP="0064200D">
      <w:pPr>
        <w:pStyle w:val="p1"/>
        <w:adjustRightInd w:val="0"/>
        <w:snapToGrid w:val="0"/>
        <w:rPr>
          <w:b/>
          <w:sz w:val="21"/>
          <w:szCs w:val="21"/>
        </w:rPr>
      </w:pPr>
      <w:r w:rsidRPr="0096280C">
        <w:rPr>
          <w:rStyle w:val="s1"/>
          <w:b/>
          <w:sz w:val="21"/>
          <w:szCs w:val="21"/>
        </w:rPr>
        <w:t>3. Chinese writing</w:t>
      </w:r>
    </w:p>
    <w:p w:rsidR="0064200D" w:rsidRPr="006F727A" w:rsidRDefault="0064200D" w:rsidP="0064200D">
      <w:pPr>
        <w:pStyle w:val="p1"/>
        <w:adjustRightInd w:val="0"/>
        <w:snapToGrid w:val="0"/>
        <w:rPr>
          <w:sz w:val="21"/>
          <w:szCs w:val="21"/>
        </w:rPr>
      </w:pPr>
      <w:r w:rsidRPr="006F727A">
        <w:rPr>
          <w:rStyle w:val="s1"/>
          <w:sz w:val="21"/>
          <w:szCs w:val="21"/>
        </w:rPr>
        <w:t>It is a foundation course of TCSL and a compulsory course of TCFL. Through the practice of this course</w:t>
      </w:r>
      <w:r w:rsidRPr="006F727A">
        <w:rPr>
          <w:rStyle w:val="s2"/>
          <w:sz w:val="21"/>
          <w:szCs w:val="21"/>
        </w:rPr>
        <w:t>,</w:t>
      </w:r>
      <w:r w:rsidRPr="006F727A">
        <w:rPr>
          <w:rStyle w:val="s1"/>
          <w:sz w:val="21"/>
          <w:szCs w:val="21"/>
        </w:rPr>
        <w:t xml:space="preserve"> students can build all kinds of abilities necessary for writing and know the writing methods of journalese</w:t>
      </w:r>
      <w:r w:rsidRPr="006F727A">
        <w:rPr>
          <w:rStyle w:val="s2"/>
          <w:sz w:val="21"/>
          <w:szCs w:val="21"/>
        </w:rPr>
        <w:t>,</w:t>
      </w:r>
      <w:r w:rsidRPr="006F727A">
        <w:rPr>
          <w:rStyle w:val="s1"/>
          <w:sz w:val="21"/>
          <w:szCs w:val="21"/>
        </w:rPr>
        <w:t xml:space="preserve"> literary stylistics and theoretical stylistics</w:t>
      </w:r>
      <w:r w:rsidRPr="006F727A">
        <w:rPr>
          <w:rStyle w:val="s2"/>
          <w:sz w:val="21"/>
          <w:szCs w:val="21"/>
        </w:rPr>
        <w:t>,</w:t>
      </w:r>
      <w:r w:rsidRPr="006F727A">
        <w:rPr>
          <w:rStyle w:val="s1"/>
          <w:sz w:val="21"/>
          <w:szCs w:val="21"/>
        </w:rPr>
        <w:t>etc. Thus to constantly improve the ability of observation</w:t>
      </w:r>
      <w:r w:rsidRPr="006F727A">
        <w:rPr>
          <w:rStyle w:val="s2"/>
          <w:sz w:val="21"/>
          <w:szCs w:val="21"/>
        </w:rPr>
        <w:t>,</w:t>
      </w:r>
      <w:r w:rsidRPr="006F727A">
        <w:rPr>
          <w:rStyle w:val="s1"/>
          <w:sz w:val="21"/>
          <w:szCs w:val="21"/>
        </w:rPr>
        <w:t xml:space="preserve"> reading appreciation and writhing which can lay a solid foundation for writing after graduation.</w:t>
      </w:r>
    </w:p>
    <w:p w:rsidR="0064200D" w:rsidRPr="0096280C" w:rsidRDefault="0064200D" w:rsidP="0064200D">
      <w:pPr>
        <w:pStyle w:val="p1"/>
        <w:adjustRightInd w:val="0"/>
        <w:snapToGrid w:val="0"/>
        <w:rPr>
          <w:b/>
          <w:sz w:val="21"/>
          <w:szCs w:val="21"/>
        </w:rPr>
      </w:pPr>
      <w:r w:rsidRPr="0096280C">
        <w:rPr>
          <w:rStyle w:val="s1"/>
          <w:b/>
          <w:sz w:val="21"/>
          <w:szCs w:val="21"/>
        </w:rPr>
        <w:t>4. Ancient Chinese Literature</w:t>
      </w:r>
    </w:p>
    <w:p w:rsidR="0064200D" w:rsidRPr="006F727A" w:rsidRDefault="0064200D" w:rsidP="0064200D">
      <w:pPr>
        <w:pStyle w:val="p1"/>
        <w:adjustRightInd w:val="0"/>
        <w:snapToGrid w:val="0"/>
        <w:rPr>
          <w:sz w:val="21"/>
          <w:szCs w:val="21"/>
        </w:rPr>
      </w:pPr>
      <w:r w:rsidRPr="006F727A">
        <w:rPr>
          <w:rStyle w:val="s1"/>
          <w:sz w:val="21"/>
          <w:szCs w:val="21"/>
        </w:rPr>
        <w:t>It is a compulsory course of TSCL which aims to make the students have a systematic knowledge of ancient Chinese literature. After learning this course</w:t>
      </w:r>
      <w:r w:rsidRPr="006F727A">
        <w:rPr>
          <w:rStyle w:val="s2"/>
          <w:sz w:val="21"/>
          <w:szCs w:val="21"/>
        </w:rPr>
        <w:t>,</w:t>
      </w:r>
      <w:r w:rsidRPr="006F727A">
        <w:rPr>
          <w:rStyle w:val="s1"/>
          <w:sz w:val="21"/>
          <w:szCs w:val="21"/>
        </w:rPr>
        <w:t xml:space="preserve"> students can master stylistic feature as well as evolution and get familiar with life and creation of key figures. Thus to have a better reading</w:t>
      </w:r>
      <w:r w:rsidRPr="006F727A">
        <w:rPr>
          <w:rStyle w:val="s2"/>
          <w:sz w:val="21"/>
          <w:szCs w:val="21"/>
        </w:rPr>
        <w:t>,</w:t>
      </w:r>
      <w:r w:rsidRPr="006F727A">
        <w:rPr>
          <w:rStyle w:val="s1"/>
          <w:sz w:val="21"/>
          <w:szCs w:val="21"/>
        </w:rPr>
        <w:t xml:space="preserve"> appreciation and comprehension of classic works and a more concrete feeling of Chinese culture and history. Finally</w:t>
      </w:r>
      <w:r w:rsidRPr="006F727A">
        <w:rPr>
          <w:rStyle w:val="s2"/>
          <w:sz w:val="21"/>
          <w:szCs w:val="21"/>
        </w:rPr>
        <w:t>,</w:t>
      </w:r>
      <w:r w:rsidRPr="006F727A">
        <w:rPr>
          <w:rStyle w:val="s1"/>
          <w:sz w:val="21"/>
          <w:szCs w:val="21"/>
        </w:rPr>
        <w:t xml:space="preserve"> they can better use what they learn in their reading and writing and consequently the literary accomplishment</w:t>
      </w:r>
      <w:r w:rsidRPr="006F727A">
        <w:rPr>
          <w:rStyle w:val="s2"/>
          <w:sz w:val="21"/>
          <w:szCs w:val="21"/>
        </w:rPr>
        <w:t>;</w:t>
      </w:r>
      <w:r w:rsidRPr="006F727A">
        <w:rPr>
          <w:rStyle w:val="s1"/>
          <w:sz w:val="21"/>
          <w:szCs w:val="21"/>
        </w:rPr>
        <w:t xml:space="preserve"> language and writing competence can all be improved.</w:t>
      </w:r>
    </w:p>
    <w:p w:rsidR="0064200D" w:rsidRPr="0096280C" w:rsidRDefault="0064200D" w:rsidP="0064200D">
      <w:pPr>
        <w:pStyle w:val="p1"/>
        <w:adjustRightInd w:val="0"/>
        <w:snapToGrid w:val="0"/>
        <w:rPr>
          <w:b/>
          <w:sz w:val="21"/>
          <w:szCs w:val="21"/>
        </w:rPr>
      </w:pPr>
      <w:r w:rsidRPr="0096280C">
        <w:rPr>
          <w:rStyle w:val="s1"/>
          <w:b/>
          <w:sz w:val="21"/>
          <w:szCs w:val="21"/>
        </w:rPr>
        <w:t>5.</w:t>
      </w:r>
      <w:r>
        <w:rPr>
          <w:rStyle w:val="s1"/>
          <w:rFonts w:hint="eastAsia"/>
          <w:b/>
          <w:sz w:val="21"/>
          <w:szCs w:val="21"/>
          <w:lang w:eastAsia="zh-CN"/>
        </w:rPr>
        <w:t xml:space="preserve"> </w:t>
      </w:r>
      <w:r w:rsidRPr="0096280C">
        <w:rPr>
          <w:rStyle w:val="s1"/>
          <w:b/>
          <w:sz w:val="21"/>
          <w:szCs w:val="21"/>
        </w:rPr>
        <w:t>Modern and Contemporary Chinese Literature</w:t>
      </w:r>
    </w:p>
    <w:p w:rsidR="0064200D" w:rsidRPr="006F727A" w:rsidRDefault="0064200D" w:rsidP="0064200D">
      <w:pPr>
        <w:pStyle w:val="p1"/>
        <w:adjustRightInd w:val="0"/>
        <w:snapToGrid w:val="0"/>
        <w:rPr>
          <w:sz w:val="21"/>
          <w:szCs w:val="21"/>
        </w:rPr>
      </w:pPr>
      <w:r w:rsidRPr="006F727A">
        <w:rPr>
          <w:rStyle w:val="s1"/>
          <w:sz w:val="21"/>
          <w:szCs w:val="21"/>
        </w:rPr>
        <w:t>It is a compulsory course of TSCL. Through the learning of this course</w:t>
      </w:r>
      <w:r w:rsidRPr="006F727A">
        <w:rPr>
          <w:rStyle w:val="s2"/>
          <w:sz w:val="21"/>
          <w:szCs w:val="21"/>
        </w:rPr>
        <w:t>,</w:t>
      </w:r>
      <w:r w:rsidRPr="006F727A">
        <w:rPr>
          <w:rStyle w:val="s1"/>
          <w:sz w:val="21"/>
          <w:szCs w:val="21"/>
        </w:rPr>
        <w:t xml:space="preserve"> students can fully understand the great influence contemporary Chinese society have on the literature and recognize the sources of the emerging and development of those import phenomenon</w:t>
      </w:r>
      <w:r w:rsidRPr="006F727A">
        <w:rPr>
          <w:rStyle w:val="s2"/>
          <w:sz w:val="21"/>
          <w:szCs w:val="21"/>
        </w:rPr>
        <w:t>’</w:t>
      </w:r>
      <w:r w:rsidRPr="006F727A">
        <w:rPr>
          <w:rStyle w:val="s1"/>
          <w:sz w:val="21"/>
          <w:szCs w:val="21"/>
        </w:rPr>
        <w:t>s</w:t>
      </w:r>
      <w:r w:rsidRPr="006F727A">
        <w:rPr>
          <w:sz w:val="21"/>
          <w:szCs w:val="21"/>
        </w:rPr>
        <w:t xml:space="preserve">  </w:t>
      </w:r>
      <w:r w:rsidRPr="006F727A">
        <w:rPr>
          <w:rStyle w:val="s1"/>
          <w:sz w:val="21"/>
          <w:szCs w:val="21"/>
        </w:rPr>
        <w:t>as well as the overall trend and features of all schools in Contemporary Literature. Thus to improve ideological and aesthetic levels</w:t>
      </w:r>
      <w:r w:rsidRPr="006F727A">
        <w:rPr>
          <w:rStyle w:val="s2"/>
          <w:sz w:val="21"/>
          <w:szCs w:val="21"/>
        </w:rPr>
        <w:t>,</w:t>
      </w:r>
      <w:r w:rsidRPr="006F727A">
        <w:rPr>
          <w:rStyle w:val="s1"/>
          <w:sz w:val="21"/>
          <w:szCs w:val="21"/>
        </w:rPr>
        <w:t xml:space="preserve"> to improve the abilities of analyzing literary phenomenon</w:t>
      </w:r>
      <w:r w:rsidRPr="006F727A">
        <w:rPr>
          <w:rStyle w:val="s2"/>
          <w:sz w:val="21"/>
          <w:szCs w:val="21"/>
        </w:rPr>
        <w:t>’</w:t>
      </w:r>
      <w:r w:rsidRPr="006F727A">
        <w:rPr>
          <w:rStyle w:val="s1"/>
          <w:sz w:val="21"/>
          <w:szCs w:val="21"/>
        </w:rPr>
        <w:t>s and finally to improve their performances in reading and appreciating Contemporary Literature.</w:t>
      </w:r>
    </w:p>
    <w:p w:rsidR="0064200D" w:rsidRPr="0096280C" w:rsidRDefault="0064200D" w:rsidP="0064200D">
      <w:pPr>
        <w:pStyle w:val="p1"/>
        <w:adjustRightInd w:val="0"/>
        <w:snapToGrid w:val="0"/>
        <w:rPr>
          <w:b/>
          <w:sz w:val="21"/>
          <w:szCs w:val="21"/>
        </w:rPr>
      </w:pPr>
      <w:r w:rsidRPr="0096280C">
        <w:rPr>
          <w:rStyle w:val="s1"/>
          <w:b/>
          <w:sz w:val="21"/>
          <w:szCs w:val="21"/>
        </w:rPr>
        <w:t>6.</w:t>
      </w:r>
      <w:r>
        <w:rPr>
          <w:rStyle w:val="s1"/>
          <w:rFonts w:hint="eastAsia"/>
          <w:b/>
          <w:sz w:val="21"/>
          <w:szCs w:val="21"/>
          <w:lang w:eastAsia="zh-CN"/>
        </w:rPr>
        <w:t xml:space="preserve"> </w:t>
      </w:r>
      <w:r w:rsidRPr="0096280C">
        <w:rPr>
          <w:rStyle w:val="s1"/>
          <w:b/>
          <w:sz w:val="21"/>
          <w:szCs w:val="21"/>
        </w:rPr>
        <w:t>Introduction to Linguistics</w:t>
      </w:r>
    </w:p>
    <w:p w:rsidR="0064200D" w:rsidRPr="006F727A" w:rsidRDefault="0064200D" w:rsidP="0064200D">
      <w:pPr>
        <w:pStyle w:val="p1"/>
        <w:adjustRightInd w:val="0"/>
        <w:snapToGrid w:val="0"/>
        <w:rPr>
          <w:rFonts w:hint="eastAsia"/>
          <w:sz w:val="21"/>
          <w:szCs w:val="21"/>
          <w:lang w:eastAsia="zh-CN"/>
        </w:rPr>
      </w:pPr>
      <w:r w:rsidRPr="006F727A">
        <w:rPr>
          <w:rStyle w:val="s1"/>
          <w:sz w:val="21"/>
          <w:szCs w:val="21"/>
        </w:rPr>
        <w:lastRenderedPageBreak/>
        <w:t>Introduction to Linguistics is a compulsory course of TCSL which systematically introducing the basic theory and knowledge and cultivating the ability of language analysis. Students should understanding of the basic concepts of linguistics</w:t>
      </w:r>
      <w:r w:rsidRPr="006F727A">
        <w:rPr>
          <w:rStyle w:val="s2"/>
          <w:sz w:val="21"/>
          <w:szCs w:val="21"/>
        </w:rPr>
        <w:t>,</w:t>
      </w:r>
      <w:r w:rsidRPr="006F727A">
        <w:rPr>
          <w:rStyle w:val="s1"/>
          <w:sz w:val="21"/>
          <w:szCs w:val="21"/>
        </w:rPr>
        <w:t xml:space="preserve"> basic knowledge and theory of linguistics</w:t>
      </w:r>
      <w:r w:rsidRPr="006F727A">
        <w:rPr>
          <w:rStyle w:val="s2"/>
          <w:sz w:val="21"/>
          <w:szCs w:val="21"/>
        </w:rPr>
        <w:t>,</w:t>
      </w:r>
      <w:r w:rsidRPr="006F727A">
        <w:rPr>
          <w:rStyle w:val="s1"/>
          <w:sz w:val="21"/>
          <w:szCs w:val="21"/>
        </w:rPr>
        <w:t xml:space="preserve"> skills is of language analysis</w:t>
      </w:r>
      <w:r w:rsidRPr="006F727A">
        <w:rPr>
          <w:rStyle w:val="s2"/>
          <w:sz w:val="21"/>
          <w:szCs w:val="21"/>
        </w:rPr>
        <w:t>,</w:t>
      </w:r>
      <w:r w:rsidRPr="006F727A">
        <w:rPr>
          <w:rStyle w:val="s1"/>
          <w:sz w:val="21"/>
          <w:szCs w:val="21"/>
        </w:rPr>
        <w:t xml:space="preserve"> and be able to use theories and methods learned to observe</w:t>
      </w:r>
      <w:r w:rsidRPr="006F727A">
        <w:rPr>
          <w:rStyle w:val="s2"/>
          <w:sz w:val="21"/>
          <w:szCs w:val="21"/>
        </w:rPr>
        <w:t>,</w:t>
      </w:r>
      <w:r w:rsidRPr="006F727A">
        <w:rPr>
          <w:rStyle w:val="s1"/>
          <w:sz w:val="21"/>
          <w:szCs w:val="21"/>
        </w:rPr>
        <w:t xml:space="preserve"> study of specific language phenomena and improve the analysis and solution the ability of language issues by learning linguistics history and present</w:t>
      </w:r>
      <w:r w:rsidRPr="006F727A">
        <w:rPr>
          <w:rStyle w:val="s2"/>
          <w:sz w:val="21"/>
          <w:szCs w:val="21"/>
        </w:rPr>
        <w:t>,</w:t>
      </w:r>
      <w:r w:rsidRPr="006F727A">
        <w:rPr>
          <w:rStyle w:val="s1"/>
          <w:sz w:val="21"/>
          <w:szCs w:val="21"/>
        </w:rPr>
        <w:t xml:space="preserve"> classification nature of language</w:t>
      </w:r>
      <w:r w:rsidRPr="006F727A">
        <w:rPr>
          <w:rStyle w:val="s2"/>
          <w:sz w:val="21"/>
          <w:szCs w:val="21"/>
        </w:rPr>
        <w:t>,</w:t>
      </w:r>
      <w:r w:rsidRPr="006F727A">
        <w:rPr>
          <w:rStyle w:val="s1"/>
          <w:sz w:val="21"/>
          <w:szCs w:val="21"/>
        </w:rPr>
        <w:t xml:space="preserve"> the structure of language</w:t>
      </w:r>
      <w:r w:rsidRPr="006F727A">
        <w:rPr>
          <w:rStyle w:val="s2"/>
          <w:sz w:val="21"/>
          <w:szCs w:val="21"/>
        </w:rPr>
        <w:t>,</w:t>
      </w:r>
      <w:r w:rsidRPr="006F727A">
        <w:rPr>
          <w:rStyle w:val="s1"/>
          <w:sz w:val="21"/>
          <w:szCs w:val="21"/>
        </w:rPr>
        <w:t xml:space="preserve"> language and society</w:t>
      </w:r>
      <w:r w:rsidRPr="006F727A">
        <w:rPr>
          <w:rStyle w:val="s2"/>
          <w:sz w:val="21"/>
          <w:szCs w:val="21"/>
        </w:rPr>
        <w:t>,</w:t>
      </w:r>
      <w:r w:rsidRPr="006F727A">
        <w:rPr>
          <w:rStyle w:val="s1"/>
          <w:sz w:val="21"/>
          <w:szCs w:val="21"/>
        </w:rPr>
        <w:t xml:space="preserve"> language and psychology</w:t>
      </w:r>
      <w:r w:rsidRPr="006F727A">
        <w:rPr>
          <w:rStyle w:val="s2"/>
          <w:sz w:val="21"/>
          <w:szCs w:val="21"/>
        </w:rPr>
        <w:t>,</w:t>
      </w:r>
      <w:r w:rsidRPr="006F727A">
        <w:rPr>
          <w:rStyle w:val="s1"/>
          <w:sz w:val="21"/>
          <w:szCs w:val="21"/>
        </w:rPr>
        <w:t xml:space="preserve"> language</w:t>
      </w:r>
      <w:r w:rsidRPr="006F727A">
        <w:rPr>
          <w:rStyle w:val="s2"/>
          <w:sz w:val="21"/>
          <w:szCs w:val="21"/>
        </w:rPr>
        <w:t>,</w:t>
      </w:r>
      <w:r w:rsidRPr="006F727A">
        <w:rPr>
          <w:rStyle w:val="s1"/>
          <w:sz w:val="21"/>
          <w:szCs w:val="21"/>
        </w:rPr>
        <w:t xml:space="preserve"> Chinese national languages</w:t>
      </w:r>
      <w:r w:rsidRPr="006F727A">
        <w:rPr>
          <w:rStyle w:val="s2"/>
          <w:sz w:val="21"/>
          <w:szCs w:val="21"/>
        </w:rPr>
        <w:t>,</w:t>
      </w:r>
      <w:r w:rsidRPr="006F727A">
        <w:rPr>
          <w:rStyle w:val="s1"/>
          <w:sz w:val="21"/>
          <w:szCs w:val="21"/>
        </w:rPr>
        <w:t xml:space="preserve"> language teaching and characters.</w:t>
      </w:r>
    </w:p>
    <w:p w:rsidR="0064200D" w:rsidRPr="002C0C88" w:rsidRDefault="0064200D" w:rsidP="0064200D">
      <w:pPr>
        <w:numPr>
          <w:ilvl w:val="0"/>
          <w:numId w:val="3"/>
        </w:numPr>
        <w:snapToGrid/>
        <w:rPr>
          <w:b/>
          <w:sz w:val="24"/>
        </w:rPr>
      </w:pPr>
      <w:r w:rsidRPr="002C0C88">
        <w:rPr>
          <w:b/>
          <w:sz w:val="24"/>
        </w:rPr>
        <w:t>The General Theory Of Teaching Chinese As a Foreign Language</w:t>
      </w:r>
    </w:p>
    <w:p w:rsidR="0064200D" w:rsidRDefault="0064200D" w:rsidP="0064200D">
      <w:pPr>
        <w:rPr>
          <w:sz w:val="24"/>
        </w:rPr>
      </w:pPr>
      <w:r>
        <w:rPr>
          <w:sz w:val="24"/>
        </w:rPr>
        <w:t>This is one of the compulsory courses of the MTCSOL.The practice of the curriculum through teaching Chinese as a foreign language for example of the teaching demonstration,students could acquaint teaching method and skills in teaching Chinese as a foreign language.The aim of this course at helping student learn the basic routine of teaching Chinese as a foreign language preliminarily,to competence of teaching Chinese as a foreign language teaching.</w:t>
      </w:r>
    </w:p>
    <w:p w:rsidR="0064200D" w:rsidRDefault="0064200D" w:rsidP="0064200D">
      <w:pPr>
        <w:rPr>
          <w:sz w:val="24"/>
        </w:rPr>
      </w:pPr>
    </w:p>
    <w:p w:rsidR="0064200D" w:rsidRPr="002C0C88" w:rsidRDefault="0064200D" w:rsidP="0064200D">
      <w:pPr>
        <w:rPr>
          <w:b/>
          <w:sz w:val="24"/>
        </w:rPr>
      </w:pPr>
      <w:r w:rsidRPr="002C0C88">
        <w:rPr>
          <w:b/>
          <w:sz w:val="24"/>
        </w:rPr>
        <w:t xml:space="preserve"> 8.</w:t>
      </w:r>
      <w:r>
        <w:rPr>
          <w:rFonts w:hint="eastAsia"/>
          <w:b/>
          <w:sz w:val="24"/>
        </w:rPr>
        <w:t xml:space="preserve"> </w:t>
      </w:r>
      <w:r w:rsidRPr="002C0C88">
        <w:rPr>
          <w:b/>
          <w:sz w:val="24"/>
        </w:rPr>
        <w:t>The General Introduction to Chinese Culture</w:t>
      </w:r>
    </w:p>
    <w:p w:rsidR="0064200D" w:rsidRDefault="0064200D" w:rsidP="0064200D">
      <w:pPr>
        <w:rPr>
          <w:sz w:val="24"/>
        </w:rPr>
      </w:pPr>
      <w:r>
        <w:rPr>
          <w:sz w:val="24"/>
        </w:rPr>
        <w:t xml:space="preserve"> This course is a compulsory one of the MTCSOL. The content of this course introduces brief situation about development of Chinese culture, analyzes it’s background and period features and understands artists and works. Students could know Han nationality more accurately and treat Chinese traditional culture reasoningly and then broaden the cultural vision and increase the humanistic quality.</w:t>
      </w:r>
    </w:p>
    <w:p w:rsidR="0064200D" w:rsidRDefault="0064200D" w:rsidP="0064200D">
      <w:pPr>
        <w:rPr>
          <w:sz w:val="24"/>
        </w:rPr>
      </w:pPr>
    </w:p>
    <w:p w:rsidR="0064200D" w:rsidRPr="002C0C88" w:rsidRDefault="0064200D" w:rsidP="0064200D">
      <w:pPr>
        <w:numPr>
          <w:ilvl w:val="0"/>
          <w:numId w:val="1"/>
        </w:numPr>
        <w:snapToGrid/>
        <w:rPr>
          <w:b/>
          <w:sz w:val="24"/>
        </w:rPr>
      </w:pPr>
      <w:r>
        <w:rPr>
          <w:rFonts w:hint="eastAsia"/>
          <w:b/>
          <w:sz w:val="24"/>
        </w:rPr>
        <w:t xml:space="preserve"> </w:t>
      </w:r>
      <w:r w:rsidRPr="002C0C88">
        <w:rPr>
          <w:b/>
          <w:sz w:val="24"/>
        </w:rPr>
        <w:t>The History of Chinese Thought</w:t>
      </w:r>
    </w:p>
    <w:p w:rsidR="0064200D" w:rsidRDefault="0064200D" w:rsidP="0064200D">
      <w:pPr>
        <w:rPr>
          <w:sz w:val="24"/>
        </w:rPr>
      </w:pPr>
      <w:r>
        <w:rPr>
          <w:sz w:val="24"/>
        </w:rPr>
        <w:t>This course is a compulsory one of the MTCSOL. The history of Chinese thought is an important brunch in Chinese history which introduces history outline about the ancient Chinese, the modern and the contemporary.The course illuminates students method and training with explaining and analyzing typical materials in the history of Chinese thought. Students also could get knowledge that extensive and profound about Chinese thought and be cultivated thought ability.</w:t>
      </w:r>
    </w:p>
    <w:p w:rsidR="0064200D" w:rsidRDefault="0064200D" w:rsidP="0064200D">
      <w:pPr>
        <w:rPr>
          <w:sz w:val="24"/>
        </w:rPr>
      </w:pPr>
    </w:p>
    <w:p w:rsidR="0064200D" w:rsidRPr="002C0C88" w:rsidRDefault="0064200D" w:rsidP="0064200D">
      <w:pPr>
        <w:rPr>
          <w:b/>
          <w:sz w:val="24"/>
        </w:rPr>
      </w:pPr>
      <w:r w:rsidRPr="002C0C88">
        <w:rPr>
          <w:b/>
          <w:sz w:val="24"/>
        </w:rPr>
        <w:t xml:space="preserve">10. </w:t>
      </w:r>
      <w:r w:rsidRPr="002C0C88">
        <w:rPr>
          <w:b/>
          <w:color w:val="333333"/>
          <w:sz w:val="24"/>
          <w:shd w:val="clear" w:color="auto" w:fill="FFFFFF"/>
        </w:rPr>
        <w:t>Graphetics</w:t>
      </w:r>
    </w:p>
    <w:p w:rsidR="0064200D" w:rsidRDefault="0064200D" w:rsidP="0064200D">
      <w:pPr>
        <w:rPr>
          <w:sz w:val="24"/>
        </w:rPr>
      </w:pPr>
      <w:r>
        <w:rPr>
          <w:sz w:val="24"/>
        </w:rPr>
        <w:t xml:space="preserve"> This is an optional course of the MTCSOL. Graphetics is a subject that researching the quality,structure and change of Chinese characteristics. The course through the systematic teaching and practicing to make students understand basic contents,theories and methods of Chinese characteristics and then comprehend the structure features and development regulation of Chinese characteristics. Students also could solve the exegetical practical skills through analysis of Chinese characters, which is engaged in the teaching and research of Chinese characters lay the foundation for in order to graduate qualified middle school teaching Chinese characters or engaged in research work.</w:t>
      </w:r>
    </w:p>
    <w:p w:rsidR="0064200D" w:rsidRDefault="0064200D" w:rsidP="0064200D">
      <w:pPr>
        <w:rPr>
          <w:sz w:val="24"/>
        </w:rPr>
      </w:pPr>
    </w:p>
    <w:p w:rsidR="0064200D" w:rsidRPr="002C0C88" w:rsidRDefault="0064200D" w:rsidP="0064200D">
      <w:pPr>
        <w:numPr>
          <w:ilvl w:val="0"/>
          <w:numId w:val="2"/>
        </w:numPr>
        <w:snapToGrid/>
        <w:rPr>
          <w:b/>
          <w:sz w:val="24"/>
        </w:rPr>
      </w:pPr>
      <w:r>
        <w:rPr>
          <w:rFonts w:hint="eastAsia"/>
          <w:b/>
          <w:sz w:val="24"/>
        </w:rPr>
        <w:t xml:space="preserve"> </w:t>
      </w:r>
      <w:r w:rsidRPr="002C0C88">
        <w:rPr>
          <w:b/>
          <w:sz w:val="24"/>
        </w:rPr>
        <w:t>Linguistic Theory Of the Subject Selection</w:t>
      </w:r>
    </w:p>
    <w:p w:rsidR="0064200D" w:rsidRPr="006F727A" w:rsidRDefault="0064200D" w:rsidP="0064200D">
      <w:pPr>
        <w:rPr>
          <w:szCs w:val="21"/>
        </w:rPr>
      </w:pPr>
      <w:r>
        <w:rPr>
          <w:sz w:val="24"/>
        </w:rPr>
        <w:t xml:space="preserve">This is an optional course of the MTCSOL.This course covers the theory of language and applied linguistics, including second language acquisition, social linguistics, psychological linguistics and other related theories, which helps students to understand the basic theory and the main topics of second language acquisition and second language teaching,cultivates students' interest in research and some criticism, guides students to apply the principles of linguistics to guide and promote language learning, to master basic applied linguistics research methods, to improve the ability of </w:t>
      </w:r>
      <w:r>
        <w:rPr>
          <w:sz w:val="24"/>
        </w:rPr>
        <w:lastRenderedPageBreak/>
        <w:t>analyzing and solving language proble</w:t>
      </w:r>
      <w:r>
        <w:rPr>
          <w:rFonts w:hint="eastAsia"/>
          <w:sz w:val="24"/>
        </w:rPr>
        <w:t>m</w:t>
      </w:r>
      <w:r>
        <w:rPr>
          <w:sz w:val="24"/>
        </w:rPr>
        <w:t>s.</w:t>
      </w:r>
    </w:p>
    <w:p w:rsidR="0064200D" w:rsidRPr="0096280C" w:rsidRDefault="0064200D" w:rsidP="0064200D">
      <w:pPr>
        <w:pStyle w:val="p1"/>
        <w:numPr>
          <w:ilvl w:val="0"/>
          <w:numId w:val="2"/>
        </w:numPr>
        <w:adjustRightInd w:val="0"/>
        <w:snapToGrid w:val="0"/>
        <w:rPr>
          <w:b/>
          <w:sz w:val="21"/>
          <w:szCs w:val="21"/>
        </w:rPr>
      </w:pPr>
      <w:r>
        <w:rPr>
          <w:rStyle w:val="s1"/>
          <w:rFonts w:hint="eastAsia"/>
          <w:b/>
          <w:sz w:val="21"/>
          <w:szCs w:val="21"/>
          <w:lang w:eastAsia="zh-CN"/>
        </w:rPr>
        <w:t xml:space="preserve"> </w:t>
      </w:r>
      <w:r w:rsidRPr="0096280C">
        <w:rPr>
          <w:rStyle w:val="s1"/>
          <w:b/>
          <w:sz w:val="21"/>
          <w:szCs w:val="21"/>
        </w:rPr>
        <w:t>Modern Chinese Special Topic of Grammar and Rhetoric</w:t>
      </w:r>
    </w:p>
    <w:p w:rsidR="0064200D" w:rsidRPr="006F727A" w:rsidRDefault="0064200D" w:rsidP="0064200D">
      <w:pPr>
        <w:pStyle w:val="p1"/>
        <w:adjustRightInd w:val="0"/>
        <w:snapToGrid w:val="0"/>
        <w:rPr>
          <w:sz w:val="21"/>
          <w:szCs w:val="21"/>
        </w:rPr>
      </w:pPr>
      <w:r w:rsidRPr="006F727A">
        <w:rPr>
          <w:rStyle w:val="s1"/>
          <w:sz w:val="21"/>
          <w:szCs w:val="21"/>
        </w:rPr>
        <w:t>This course is a professional elective course for MTCSOL</w:t>
      </w:r>
      <w:r w:rsidRPr="006F727A">
        <w:rPr>
          <w:rStyle w:val="s2"/>
          <w:sz w:val="21"/>
          <w:szCs w:val="21"/>
        </w:rPr>
        <w:t>(</w:t>
      </w:r>
      <w:r w:rsidRPr="006F727A">
        <w:rPr>
          <w:rStyle w:val="s1"/>
          <w:sz w:val="21"/>
          <w:szCs w:val="21"/>
        </w:rPr>
        <w:t>master of teaching Chinese to speakers of other languages</w:t>
      </w:r>
      <w:r w:rsidRPr="006F727A">
        <w:rPr>
          <w:rStyle w:val="s2"/>
          <w:sz w:val="21"/>
          <w:szCs w:val="21"/>
        </w:rPr>
        <w:t>)</w:t>
      </w:r>
      <w:r w:rsidRPr="006F727A">
        <w:rPr>
          <w:rStyle w:val="s1"/>
          <w:sz w:val="21"/>
          <w:szCs w:val="21"/>
        </w:rPr>
        <w:t>. It reinforces and expands students' grammar and rhetoric knowledge they've already acquired on the basis of learning modern Chinese systematically</w:t>
      </w:r>
      <w:r w:rsidRPr="006F727A">
        <w:rPr>
          <w:rStyle w:val="s2"/>
          <w:sz w:val="21"/>
          <w:szCs w:val="21"/>
        </w:rPr>
        <w:t>,</w:t>
      </w:r>
      <w:r w:rsidRPr="006F727A">
        <w:rPr>
          <w:rStyle w:val="s1"/>
          <w:sz w:val="21"/>
          <w:szCs w:val="21"/>
        </w:rPr>
        <w:t xml:space="preserve"> which make students can analyze some grammar rhetoric phenomena by using certain grammar and rhetorictheories</w:t>
      </w:r>
      <w:r w:rsidRPr="006F727A">
        <w:rPr>
          <w:rStyle w:val="s2"/>
          <w:sz w:val="21"/>
          <w:szCs w:val="21"/>
        </w:rPr>
        <w:t>,</w:t>
      </w:r>
      <w:r w:rsidRPr="006F727A">
        <w:rPr>
          <w:rStyle w:val="s1"/>
          <w:sz w:val="21"/>
          <w:szCs w:val="21"/>
        </w:rPr>
        <w:t xml:space="preserve"> so that it can form the preliminary abilities of language research to improve students' ability of comprehending</w:t>
      </w:r>
      <w:r w:rsidRPr="006F727A">
        <w:rPr>
          <w:rStyle w:val="s2"/>
          <w:sz w:val="21"/>
          <w:szCs w:val="21"/>
        </w:rPr>
        <w:t>,</w:t>
      </w:r>
      <w:r w:rsidRPr="006F727A">
        <w:rPr>
          <w:rStyle w:val="s1"/>
          <w:sz w:val="21"/>
          <w:szCs w:val="21"/>
        </w:rPr>
        <w:t xml:space="preserve"> analyzing and using language.</w:t>
      </w:r>
    </w:p>
    <w:p w:rsidR="0064200D" w:rsidRPr="006F727A" w:rsidRDefault="0064200D" w:rsidP="0064200D">
      <w:pPr>
        <w:pStyle w:val="p2"/>
        <w:adjustRightInd w:val="0"/>
        <w:snapToGrid w:val="0"/>
        <w:rPr>
          <w:sz w:val="21"/>
          <w:szCs w:val="21"/>
        </w:rPr>
      </w:pPr>
    </w:p>
    <w:p w:rsidR="0064200D" w:rsidRPr="0096280C" w:rsidRDefault="0064200D" w:rsidP="0064200D">
      <w:pPr>
        <w:pStyle w:val="p1"/>
        <w:numPr>
          <w:ilvl w:val="0"/>
          <w:numId w:val="2"/>
        </w:numPr>
        <w:adjustRightInd w:val="0"/>
        <w:snapToGrid w:val="0"/>
        <w:rPr>
          <w:b/>
          <w:sz w:val="21"/>
          <w:szCs w:val="21"/>
        </w:rPr>
      </w:pPr>
      <w:r>
        <w:rPr>
          <w:rStyle w:val="s1"/>
          <w:rFonts w:hint="eastAsia"/>
          <w:b/>
          <w:sz w:val="21"/>
          <w:szCs w:val="21"/>
          <w:lang w:eastAsia="zh-CN"/>
        </w:rPr>
        <w:t xml:space="preserve"> </w:t>
      </w:r>
      <w:r w:rsidRPr="0096280C">
        <w:rPr>
          <w:rStyle w:val="s1"/>
          <w:b/>
          <w:sz w:val="21"/>
          <w:szCs w:val="21"/>
        </w:rPr>
        <w:t>Masterpieces Reading Guide of Linguistics</w:t>
      </w:r>
    </w:p>
    <w:p w:rsidR="0064200D" w:rsidRPr="006F727A" w:rsidRDefault="0064200D" w:rsidP="0064200D">
      <w:pPr>
        <w:pStyle w:val="p1"/>
        <w:adjustRightInd w:val="0"/>
        <w:snapToGrid w:val="0"/>
        <w:rPr>
          <w:sz w:val="21"/>
          <w:szCs w:val="21"/>
        </w:rPr>
      </w:pPr>
      <w:r w:rsidRPr="006F727A">
        <w:rPr>
          <w:rStyle w:val="s1"/>
          <w:sz w:val="21"/>
          <w:szCs w:val="21"/>
        </w:rPr>
        <w:t>This course is a professional elective course for MTCSOL. It makes students have a thorough knowledge of basic contents and arguments of linguistic masterpieces in all times after learning Modern Chinese</w:t>
      </w:r>
      <w:r w:rsidRPr="006F727A">
        <w:rPr>
          <w:rStyle w:val="s2"/>
          <w:sz w:val="21"/>
          <w:szCs w:val="21"/>
        </w:rPr>
        <w:t>,</w:t>
      </w:r>
      <w:r w:rsidRPr="006F727A">
        <w:rPr>
          <w:rStyle w:val="s1"/>
          <w:sz w:val="21"/>
          <w:szCs w:val="21"/>
        </w:rPr>
        <w:t xml:space="preserve"> Ancient Chinese and Introduction to Linguistics. By understanding the history and current situation of language studies and expanding students' linguistic vocational knowledge to improve their language theory level and abilities to comprehend</w:t>
      </w:r>
      <w:r w:rsidRPr="006F727A">
        <w:rPr>
          <w:rStyle w:val="s2"/>
          <w:sz w:val="21"/>
          <w:szCs w:val="21"/>
        </w:rPr>
        <w:t>,</w:t>
      </w:r>
      <w:r w:rsidRPr="006F727A">
        <w:rPr>
          <w:rStyle w:val="s1"/>
          <w:sz w:val="21"/>
          <w:szCs w:val="21"/>
        </w:rPr>
        <w:t xml:space="preserve"> analyze and use language.</w:t>
      </w:r>
    </w:p>
    <w:p w:rsidR="0064200D" w:rsidRPr="006F727A" w:rsidRDefault="0064200D" w:rsidP="0064200D">
      <w:pPr>
        <w:pStyle w:val="p2"/>
        <w:adjustRightInd w:val="0"/>
        <w:snapToGrid w:val="0"/>
        <w:rPr>
          <w:sz w:val="21"/>
          <w:szCs w:val="21"/>
        </w:rPr>
      </w:pPr>
    </w:p>
    <w:p w:rsidR="0064200D" w:rsidRPr="0096280C" w:rsidRDefault="0064200D" w:rsidP="0064200D">
      <w:pPr>
        <w:pStyle w:val="p1"/>
        <w:adjustRightInd w:val="0"/>
        <w:snapToGrid w:val="0"/>
        <w:rPr>
          <w:b/>
          <w:sz w:val="21"/>
          <w:szCs w:val="21"/>
        </w:rPr>
      </w:pPr>
      <w:r w:rsidRPr="0096280C">
        <w:rPr>
          <w:rStyle w:val="s1"/>
          <w:b/>
          <w:sz w:val="21"/>
          <w:szCs w:val="21"/>
        </w:rPr>
        <w:t>14.</w:t>
      </w:r>
      <w:r>
        <w:rPr>
          <w:rStyle w:val="s1"/>
          <w:rFonts w:hint="eastAsia"/>
          <w:b/>
          <w:sz w:val="21"/>
          <w:szCs w:val="21"/>
          <w:lang w:eastAsia="zh-CN"/>
        </w:rPr>
        <w:t xml:space="preserve"> </w:t>
      </w:r>
      <w:r w:rsidRPr="0096280C">
        <w:rPr>
          <w:rStyle w:val="s1"/>
          <w:b/>
          <w:sz w:val="21"/>
          <w:szCs w:val="21"/>
        </w:rPr>
        <w:t>Chinese Traditional Instrumental Music Skills</w:t>
      </w:r>
    </w:p>
    <w:p w:rsidR="0064200D" w:rsidRPr="006F727A" w:rsidRDefault="0064200D" w:rsidP="0064200D">
      <w:pPr>
        <w:pStyle w:val="p1"/>
        <w:adjustRightInd w:val="0"/>
        <w:snapToGrid w:val="0"/>
        <w:rPr>
          <w:sz w:val="21"/>
          <w:szCs w:val="21"/>
        </w:rPr>
      </w:pPr>
      <w:r w:rsidRPr="006F727A">
        <w:rPr>
          <w:rStyle w:val="s1"/>
          <w:sz w:val="21"/>
          <w:szCs w:val="21"/>
        </w:rPr>
        <w:t>This course requires students to fully understand and can play one Chinese traditional instrument expertly. For the representative of traditional instrumental solo music and local music</w:t>
      </w:r>
      <w:r w:rsidRPr="006F727A">
        <w:rPr>
          <w:rStyle w:val="s2"/>
          <w:sz w:val="21"/>
          <w:szCs w:val="21"/>
        </w:rPr>
        <w:t>,</w:t>
      </w:r>
      <w:r w:rsidRPr="006F727A">
        <w:rPr>
          <w:rStyle w:val="s1"/>
          <w:sz w:val="21"/>
          <w:szCs w:val="21"/>
        </w:rPr>
        <w:t xml:space="preserve"> students should be able to make the generally summary theoretically on the basis of perceptual knowledge and can master its main artistic characteristics. It also will improves students' accomplishment and aesthetic consciousness of Chinese traditional music culture</w:t>
      </w:r>
      <w:r w:rsidRPr="006F727A">
        <w:rPr>
          <w:rStyle w:val="s2"/>
          <w:sz w:val="21"/>
          <w:szCs w:val="21"/>
        </w:rPr>
        <w:t>,</w:t>
      </w:r>
      <w:r w:rsidRPr="006F727A">
        <w:rPr>
          <w:rStyle w:val="s1"/>
          <w:sz w:val="21"/>
          <w:szCs w:val="21"/>
        </w:rPr>
        <w:t xml:space="preserve"> and to understand all kinds ofcultural phenomena of Chinese traditional instruments.</w:t>
      </w:r>
      <w:r w:rsidRPr="006F727A">
        <w:rPr>
          <w:sz w:val="21"/>
          <w:szCs w:val="21"/>
        </w:rPr>
        <w:t> </w:t>
      </w:r>
    </w:p>
    <w:p w:rsidR="0064200D" w:rsidRPr="006F727A" w:rsidRDefault="0064200D" w:rsidP="0064200D">
      <w:pPr>
        <w:pStyle w:val="p3"/>
        <w:adjustRightInd w:val="0"/>
        <w:snapToGrid w:val="0"/>
        <w:rPr>
          <w:sz w:val="21"/>
          <w:szCs w:val="21"/>
        </w:rPr>
      </w:pPr>
    </w:p>
    <w:p w:rsidR="0064200D" w:rsidRPr="0096280C" w:rsidRDefault="0064200D" w:rsidP="0064200D">
      <w:pPr>
        <w:pStyle w:val="p1"/>
        <w:adjustRightInd w:val="0"/>
        <w:snapToGrid w:val="0"/>
        <w:rPr>
          <w:b/>
          <w:sz w:val="21"/>
          <w:szCs w:val="21"/>
        </w:rPr>
      </w:pPr>
      <w:r w:rsidRPr="0096280C">
        <w:rPr>
          <w:rStyle w:val="s1"/>
          <w:b/>
          <w:sz w:val="21"/>
          <w:szCs w:val="21"/>
        </w:rPr>
        <w:t>15. Calligraphy</w:t>
      </w:r>
    </w:p>
    <w:p w:rsidR="0064200D" w:rsidRPr="006F727A" w:rsidRDefault="0064200D" w:rsidP="0064200D">
      <w:pPr>
        <w:pStyle w:val="p1"/>
        <w:adjustRightInd w:val="0"/>
        <w:snapToGrid w:val="0"/>
        <w:rPr>
          <w:sz w:val="21"/>
          <w:szCs w:val="21"/>
        </w:rPr>
      </w:pPr>
      <w:r w:rsidRPr="006F727A">
        <w:rPr>
          <w:rStyle w:val="s1"/>
          <w:sz w:val="21"/>
          <w:szCs w:val="21"/>
        </w:rPr>
        <w:t>This course is an elective course for the Chinese International Education majors. The students can appreciate and evaluate calligraphy works objectively by understanding and acquiring the basic theory of Chinese calligraphy. Seriously</w:t>
      </w:r>
      <w:r w:rsidRPr="006F727A">
        <w:rPr>
          <w:rStyle w:val="s2"/>
          <w:sz w:val="21"/>
          <w:szCs w:val="21"/>
        </w:rPr>
        <w:t>,</w:t>
      </w:r>
      <w:r w:rsidRPr="006F727A">
        <w:rPr>
          <w:rStyle w:val="s1"/>
          <w:sz w:val="21"/>
          <w:szCs w:val="21"/>
        </w:rPr>
        <w:t xml:space="preserve"> firmly preserving on grasping the basic writing skills of Chinese calligraphy can skillfully write script and creation script works</w:t>
      </w:r>
      <w:r w:rsidRPr="006F727A">
        <w:rPr>
          <w:rStyle w:val="s2"/>
          <w:sz w:val="21"/>
          <w:szCs w:val="21"/>
        </w:rPr>
        <w:t>;</w:t>
      </w:r>
      <w:r w:rsidRPr="006F727A">
        <w:rPr>
          <w:rStyle w:val="s1"/>
          <w:sz w:val="21"/>
          <w:szCs w:val="21"/>
        </w:rPr>
        <w:t xml:space="preserve"> can improve the hard pen character writing skill</w:t>
      </w:r>
      <w:r w:rsidRPr="006F727A">
        <w:rPr>
          <w:rStyle w:val="s2"/>
          <w:sz w:val="21"/>
          <w:szCs w:val="21"/>
        </w:rPr>
        <w:t>;</w:t>
      </w:r>
      <w:r w:rsidRPr="006F727A">
        <w:rPr>
          <w:rStyle w:val="s1"/>
          <w:sz w:val="21"/>
          <w:szCs w:val="21"/>
        </w:rPr>
        <w:t xml:space="preserve"> can inherit and carry forward the excellent cultural tradition of Chinese calligraphy and has the ability to spread Chinese characters to the international world</w:t>
      </w:r>
      <w:r w:rsidRPr="006F727A">
        <w:rPr>
          <w:rStyle w:val="s2"/>
          <w:sz w:val="21"/>
          <w:szCs w:val="21"/>
        </w:rPr>
        <w:t>;</w:t>
      </w:r>
      <w:r w:rsidRPr="006F727A">
        <w:rPr>
          <w:rStyle w:val="s1"/>
          <w:sz w:val="21"/>
          <w:szCs w:val="21"/>
        </w:rPr>
        <w:t xml:space="preserve"> and then cultivate the students' taste</w:t>
      </w:r>
      <w:r w:rsidRPr="006F727A">
        <w:rPr>
          <w:rStyle w:val="s2"/>
          <w:sz w:val="21"/>
          <w:szCs w:val="21"/>
        </w:rPr>
        <w:t>,</w:t>
      </w:r>
      <w:r w:rsidRPr="006F727A">
        <w:rPr>
          <w:rStyle w:val="s1"/>
          <w:sz w:val="21"/>
          <w:szCs w:val="21"/>
        </w:rPr>
        <w:t xml:space="preserve"> meanwhile</w:t>
      </w:r>
      <w:r w:rsidRPr="006F727A">
        <w:rPr>
          <w:rStyle w:val="s2"/>
          <w:sz w:val="21"/>
          <w:szCs w:val="21"/>
        </w:rPr>
        <w:t>,</w:t>
      </w:r>
      <w:r w:rsidRPr="006F727A">
        <w:rPr>
          <w:rStyle w:val="s1"/>
          <w:sz w:val="21"/>
          <w:szCs w:val="21"/>
        </w:rPr>
        <w:t xml:space="preserve"> develop their artistic creative potential to improve the comprehensive humanities quality.</w:t>
      </w:r>
    </w:p>
    <w:p w:rsidR="0064200D" w:rsidRPr="006F727A" w:rsidRDefault="0064200D" w:rsidP="0064200D">
      <w:pPr>
        <w:pStyle w:val="p2"/>
        <w:adjustRightInd w:val="0"/>
        <w:snapToGrid w:val="0"/>
        <w:rPr>
          <w:sz w:val="21"/>
          <w:szCs w:val="21"/>
        </w:rPr>
      </w:pPr>
    </w:p>
    <w:p w:rsidR="0064200D" w:rsidRPr="0096280C" w:rsidRDefault="0064200D" w:rsidP="0064200D">
      <w:pPr>
        <w:pStyle w:val="p4"/>
        <w:adjustRightInd w:val="0"/>
        <w:snapToGrid w:val="0"/>
        <w:rPr>
          <w:b/>
          <w:sz w:val="21"/>
          <w:szCs w:val="21"/>
        </w:rPr>
      </w:pPr>
      <w:r w:rsidRPr="0096280C">
        <w:rPr>
          <w:rStyle w:val="s1"/>
          <w:b/>
          <w:sz w:val="21"/>
          <w:szCs w:val="21"/>
        </w:rPr>
        <w:t>16.</w:t>
      </w:r>
      <w:r>
        <w:rPr>
          <w:rStyle w:val="s1"/>
          <w:rFonts w:hint="eastAsia"/>
          <w:b/>
          <w:sz w:val="21"/>
          <w:szCs w:val="21"/>
          <w:lang w:eastAsia="zh-CN"/>
        </w:rPr>
        <w:t xml:space="preserve"> </w:t>
      </w:r>
      <w:r w:rsidRPr="0096280C">
        <w:rPr>
          <w:rStyle w:val="s2"/>
          <w:b/>
          <w:sz w:val="21"/>
          <w:szCs w:val="21"/>
        </w:rPr>
        <w:t>Cross-Cultural Communication</w:t>
      </w:r>
      <w:r w:rsidRPr="0096280C">
        <w:rPr>
          <w:b/>
          <w:sz w:val="21"/>
          <w:szCs w:val="21"/>
        </w:rPr>
        <w:t> </w:t>
      </w:r>
    </w:p>
    <w:p w:rsidR="0064200D" w:rsidRPr="006F727A" w:rsidRDefault="0064200D" w:rsidP="0064200D">
      <w:pPr>
        <w:pStyle w:val="p4"/>
        <w:adjustRightInd w:val="0"/>
        <w:snapToGrid w:val="0"/>
        <w:rPr>
          <w:sz w:val="21"/>
          <w:szCs w:val="21"/>
        </w:rPr>
      </w:pPr>
      <w:r w:rsidRPr="006F727A">
        <w:rPr>
          <w:rStyle w:val="s2"/>
          <w:sz w:val="21"/>
          <w:szCs w:val="21"/>
        </w:rPr>
        <w:t xml:space="preserve">This course is a professional elective one for TCSL. It requires students to know Chinese culture and western culture integrally and compare these two different culture, in order to manage to the cross-cultural communication. Combining cross-cultural communication with the teaching of Chinese as second language through the compare of Chinese culture and western culture. It aims to develop the ability of combining culture with </w:t>
      </w:r>
      <w:r w:rsidRPr="006F727A">
        <w:rPr>
          <w:rStyle w:val="s1"/>
          <w:sz w:val="21"/>
          <w:szCs w:val="21"/>
        </w:rPr>
        <w:t>the course of teaching Chinese as a foreign language better.</w:t>
      </w:r>
    </w:p>
    <w:p w:rsidR="0064200D" w:rsidRPr="006F727A" w:rsidRDefault="0064200D" w:rsidP="0064200D">
      <w:pPr>
        <w:pStyle w:val="p2"/>
        <w:adjustRightInd w:val="0"/>
        <w:snapToGrid w:val="0"/>
        <w:rPr>
          <w:sz w:val="21"/>
          <w:szCs w:val="21"/>
        </w:rPr>
      </w:pPr>
    </w:p>
    <w:p w:rsidR="0064200D" w:rsidRPr="006F727A" w:rsidRDefault="0064200D" w:rsidP="0064200D">
      <w:pPr>
        <w:pStyle w:val="p4"/>
        <w:adjustRightInd w:val="0"/>
        <w:snapToGrid w:val="0"/>
        <w:rPr>
          <w:sz w:val="21"/>
          <w:szCs w:val="21"/>
        </w:rPr>
      </w:pPr>
      <w:r w:rsidRPr="0096280C">
        <w:rPr>
          <w:rStyle w:val="s2"/>
          <w:b/>
          <w:sz w:val="21"/>
          <w:szCs w:val="21"/>
        </w:rPr>
        <w:t xml:space="preserve">17. This course aims to help students know and grasp Chinese culture and foreign </w:t>
      </w:r>
      <w:r w:rsidRPr="006F727A">
        <w:rPr>
          <w:rStyle w:val="s2"/>
          <w:sz w:val="21"/>
          <w:szCs w:val="21"/>
        </w:rPr>
        <w:t xml:space="preserve">culture. Enriching their knowledge in the compare between Chinese and others, it is good for students to understand and analyze the difference and the reason. Then, they can realize the meaning of western culture and Chinese culture with the background of human </w:t>
      </w:r>
      <w:r w:rsidRPr="006F727A">
        <w:rPr>
          <w:rStyle w:val="s1"/>
          <w:sz w:val="21"/>
          <w:szCs w:val="21"/>
        </w:rPr>
        <w:t>civilization</w:t>
      </w:r>
      <w:r w:rsidRPr="006F727A">
        <w:rPr>
          <w:rStyle w:val="s2"/>
          <w:sz w:val="21"/>
          <w:szCs w:val="21"/>
        </w:rPr>
        <w:t>,</w:t>
      </w:r>
      <w:r w:rsidRPr="006F727A">
        <w:rPr>
          <w:rStyle w:val="s1"/>
          <w:sz w:val="21"/>
          <w:szCs w:val="21"/>
        </w:rPr>
        <w:t xml:space="preserve"> improving students' cultural knowledge accomplishment and the vision in cultural anthropology field</w:t>
      </w:r>
      <w:r w:rsidRPr="006F727A">
        <w:rPr>
          <w:rStyle w:val="s2"/>
          <w:sz w:val="21"/>
          <w:szCs w:val="21"/>
        </w:rPr>
        <w:t>,</w:t>
      </w:r>
      <w:r w:rsidRPr="006F727A">
        <w:rPr>
          <w:rStyle w:val="s1"/>
          <w:sz w:val="21"/>
          <w:szCs w:val="21"/>
        </w:rPr>
        <w:t xml:space="preserve"> in order to distinguish Chinese culture between others</w:t>
      </w:r>
      <w:r w:rsidRPr="006F727A">
        <w:rPr>
          <w:rStyle w:val="s2"/>
          <w:sz w:val="21"/>
          <w:szCs w:val="21"/>
        </w:rPr>
        <w:t>,</w:t>
      </w:r>
      <w:r w:rsidRPr="006F727A">
        <w:rPr>
          <w:rStyle w:val="s1"/>
          <w:sz w:val="21"/>
          <w:szCs w:val="21"/>
        </w:rPr>
        <w:t xml:space="preserve"> and servicing for develop the quality of Chinese and foreign cultural comparative study</w:t>
      </w:r>
    </w:p>
    <w:p w:rsidR="0064200D" w:rsidRPr="006F727A" w:rsidRDefault="0064200D" w:rsidP="0064200D">
      <w:pPr>
        <w:pStyle w:val="p1"/>
        <w:adjustRightInd w:val="0"/>
        <w:snapToGrid w:val="0"/>
        <w:rPr>
          <w:sz w:val="21"/>
          <w:szCs w:val="21"/>
        </w:rPr>
      </w:pPr>
      <w:r w:rsidRPr="006F727A">
        <w:rPr>
          <w:rStyle w:val="s1"/>
          <w:sz w:val="21"/>
          <w:szCs w:val="21"/>
        </w:rPr>
        <w:t>of students.</w:t>
      </w:r>
    </w:p>
    <w:p w:rsidR="0064200D" w:rsidRPr="006F727A" w:rsidRDefault="0064200D" w:rsidP="0064200D">
      <w:pPr>
        <w:pStyle w:val="p2"/>
        <w:adjustRightInd w:val="0"/>
        <w:snapToGrid w:val="0"/>
        <w:rPr>
          <w:sz w:val="21"/>
          <w:szCs w:val="21"/>
        </w:rPr>
      </w:pPr>
    </w:p>
    <w:p w:rsidR="0064200D" w:rsidRPr="0096280C" w:rsidRDefault="0064200D" w:rsidP="0064200D">
      <w:pPr>
        <w:pStyle w:val="p1"/>
        <w:adjustRightInd w:val="0"/>
        <w:snapToGrid w:val="0"/>
        <w:rPr>
          <w:b/>
          <w:sz w:val="21"/>
          <w:szCs w:val="21"/>
        </w:rPr>
      </w:pPr>
      <w:r w:rsidRPr="0096280C">
        <w:rPr>
          <w:rStyle w:val="s1"/>
          <w:b/>
          <w:sz w:val="21"/>
          <w:szCs w:val="21"/>
        </w:rPr>
        <w:t>18. Chinese Newspaper Reading</w:t>
      </w:r>
    </w:p>
    <w:p w:rsidR="0064200D" w:rsidRPr="006F727A" w:rsidRDefault="0064200D" w:rsidP="0064200D">
      <w:pPr>
        <w:pStyle w:val="p1"/>
        <w:adjustRightInd w:val="0"/>
        <w:snapToGrid w:val="0"/>
        <w:rPr>
          <w:sz w:val="21"/>
          <w:szCs w:val="21"/>
        </w:rPr>
      </w:pPr>
      <w:r w:rsidRPr="006F727A">
        <w:rPr>
          <w:rStyle w:val="s1"/>
          <w:sz w:val="21"/>
          <w:szCs w:val="21"/>
        </w:rPr>
        <w:t>Chinese Newspaper Reading is the professionally and fundamentally elective course of Chinese International Education Major. This course makes up the defects of the intensive reading class</w:t>
      </w:r>
      <w:r w:rsidRPr="006F727A">
        <w:rPr>
          <w:rStyle w:val="s2"/>
          <w:sz w:val="21"/>
          <w:szCs w:val="21"/>
        </w:rPr>
        <w:t>,</w:t>
      </w:r>
      <w:r w:rsidRPr="006F727A">
        <w:rPr>
          <w:rStyle w:val="s1"/>
          <w:sz w:val="21"/>
          <w:szCs w:val="21"/>
        </w:rPr>
        <w:t xml:space="preserve"> and it mainly deals with the Literature Language. The oral class is well designed considering the weakness of spoken language</w:t>
      </w:r>
      <w:r w:rsidRPr="006F727A">
        <w:rPr>
          <w:rStyle w:val="s2"/>
          <w:sz w:val="21"/>
          <w:szCs w:val="21"/>
        </w:rPr>
        <w:t>,</w:t>
      </w:r>
      <w:r w:rsidRPr="006F727A">
        <w:rPr>
          <w:rStyle w:val="s1"/>
          <w:sz w:val="21"/>
          <w:szCs w:val="21"/>
        </w:rPr>
        <w:t xml:space="preserve"> which means that the students would have the access to a new language style---language newspapers. Thus</w:t>
      </w:r>
      <w:r w:rsidRPr="006F727A">
        <w:rPr>
          <w:rStyle w:val="s2"/>
          <w:sz w:val="21"/>
          <w:szCs w:val="21"/>
        </w:rPr>
        <w:t>,</w:t>
      </w:r>
      <w:r w:rsidRPr="006F727A">
        <w:rPr>
          <w:rStyle w:val="s1"/>
          <w:sz w:val="21"/>
          <w:szCs w:val="21"/>
        </w:rPr>
        <w:t xml:space="preserve"> the students could improve their ability of reading newspapers easier as though they get an important instrument or key. Newspaper reading enables the students know about some current cultural phenomenon of China and some national conditions. Through studying</w:t>
      </w:r>
      <w:r w:rsidRPr="006F727A">
        <w:rPr>
          <w:rStyle w:val="s2"/>
          <w:sz w:val="21"/>
          <w:szCs w:val="21"/>
        </w:rPr>
        <w:t>,</w:t>
      </w:r>
      <w:r w:rsidRPr="006F727A">
        <w:rPr>
          <w:rStyle w:val="s1"/>
          <w:sz w:val="21"/>
          <w:szCs w:val="21"/>
        </w:rPr>
        <w:t xml:space="preserve"> the students could not only read and understand Chinese newspapers and periodicals</w:t>
      </w:r>
      <w:r w:rsidRPr="006F727A">
        <w:rPr>
          <w:rStyle w:val="s2"/>
          <w:sz w:val="21"/>
          <w:szCs w:val="21"/>
        </w:rPr>
        <w:t>,</w:t>
      </w:r>
      <w:r w:rsidRPr="006F727A">
        <w:rPr>
          <w:rStyle w:val="s1"/>
          <w:sz w:val="21"/>
          <w:szCs w:val="21"/>
        </w:rPr>
        <w:t xml:space="preserve"> but also write brief news.</w:t>
      </w:r>
    </w:p>
    <w:p w:rsidR="0064200D" w:rsidRPr="006F727A" w:rsidRDefault="0064200D" w:rsidP="0064200D">
      <w:pPr>
        <w:pStyle w:val="p2"/>
        <w:adjustRightInd w:val="0"/>
        <w:snapToGrid w:val="0"/>
        <w:rPr>
          <w:sz w:val="21"/>
          <w:szCs w:val="21"/>
        </w:rPr>
      </w:pPr>
      <w:r w:rsidRPr="006F727A">
        <w:rPr>
          <w:sz w:val="21"/>
          <w:szCs w:val="21"/>
        </w:rPr>
        <w:t> </w:t>
      </w:r>
    </w:p>
    <w:p w:rsidR="0064200D" w:rsidRPr="0096280C" w:rsidRDefault="0064200D" w:rsidP="0064200D">
      <w:pPr>
        <w:pStyle w:val="p1"/>
        <w:adjustRightInd w:val="0"/>
        <w:snapToGrid w:val="0"/>
        <w:rPr>
          <w:b/>
          <w:sz w:val="21"/>
          <w:szCs w:val="21"/>
        </w:rPr>
      </w:pPr>
      <w:r w:rsidRPr="0096280C">
        <w:rPr>
          <w:rStyle w:val="s1"/>
          <w:b/>
          <w:sz w:val="21"/>
          <w:szCs w:val="21"/>
        </w:rPr>
        <w:t>19. Chinese Painting</w:t>
      </w:r>
    </w:p>
    <w:p w:rsidR="0064200D" w:rsidRPr="006F727A" w:rsidRDefault="0064200D" w:rsidP="0064200D">
      <w:pPr>
        <w:pStyle w:val="p1"/>
        <w:adjustRightInd w:val="0"/>
        <w:snapToGrid w:val="0"/>
        <w:rPr>
          <w:sz w:val="21"/>
          <w:szCs w:val="21"/>
        </w:rPr>
      </w:pPr>
      <w:r w:rsidRPr="006F727A">
        <w:rPr>
          <w:rStyle w:val="s1"/>
          <w:sz w:val="21"/>
          <w:szCs w:val="21"/>
        </w:rPr>
        <w:t>Chinese Painting is the professionally and fundamentally elective course of Chinese International Education Major. It mainly teaches the students about the traditional painting forms which are usually completed on silks or papers using writing brushes with water</w:t>
      </w:r>
      <w:r w:rsidRPr="006F727A">
        <w:rPr>
          <w:rStyle w:val="s2"/>
          <w:sz w:val="21"/>
          <w:szCs w:val="21"/>
        </w:rPr>
        <w:t>,</w:t>
      </w:r>
      <w:r w:rsidRPr="006F727A">
        <w:rPr>
          <w:rStyle w:val="s1"/>
          <w:sz w:val="21"/>
          <w:szCs w:val="21"/>
        </w:rPr>
        <w:t xml:space="preserve"> ink or pigment. This course is made to let the students have a deeper understanding about the ancients</w:t>
      </w:r>
      <w:r w:rsidRPr="006F727A">
        <w:rPr>
          <w:rStyle w:val="s2"/>
          <w:sz w:val="21"/>
          <w:szCs w:val="21"/>
        </w:rPr>
        <w:t>’</w:t>
      </w:r>
      <w:r w:rsidRPr="006F727A">
        <w:rPr>
          <w:rStyle w:val="s1"/>
          <w:sz w:val="21"/>
          <w:szCs w:val="21"/>
        </w:rPr>
        <w:t xml:space="preserve"> knowledge towards nature</w:t>
      </w:r>
      <w:r w:rsidRPr="006F727A">
        <w:rPr>
          <w:rStyle w:val="s2"/>
          <w:sz w:val="21"/>
          <w:szCs w:val="21"/>
        </w:rPr>
        <w:t>,</w:t>
      </w:r>
      <w:r w:rsidRPr="006F727A">
        <w:rPr>
          <w:rStyle w:val="s1"/>
          <w:sz w:val="21"/>
          <w:szCs w:val="21"/>
        </w:rPr>
        <w:t xml:space="preserve"> society and the associated politics</w:t>
      </w:r>
      <w:r w:rsidRPr="006F727A">
        <w:rPr>
          <w:rStyle w:val="s2"/>
          <w:sz w:val="21"/>
          <w:szCs w:val="21"/>
        </w:rPr>
        <w:t>,</w:t>
      </w:r>
      <w:r w:rsidRPr="006F727A">
        <w:rPr>
          <w:rStyle w:val="s1"/>
          <w:sz w:val="21"/>
          <w:szCs w:val="21"/>
        </w:rPr>
        <w:t xml:space="preserve"> philosophy</w:t>
      </w:r>
      <w:r w:rsidRPr="006F727A">
        <w:rPr>
          <w:rStyle w:val="s2"/>
          <w:sz w:val="21"/>
          <w:szCs w:val="21"/>
        </w:rPr>
        <w:t>,</w:t>
      </w:r>
      <w:r w:rsidRPr="006F727A">
        <w:rPr>
          <w:rStyle w:val="s1"/>
          <w:sz w:val="21"/>
          <w:szCs w:val="21"/>
        </w:rPr>
        <w:t xml:space="preserve"> religion</w:t>
      </w:r>
      <w:r w:rsidRPr="006F727A">
        <w:rPr>
          <w:rStyle w:val="s2"/>
          <w:sz w:val="21"/>
          <w:szCs w:val="21"/>
        </w:rPr>
        <w:t>,</w:t>
      </w:r>
      <w:r w:rsidRPr="006F727A">
        <w:rPr>
          <w:rStyle w:val="s1"/>
          <w:sz w:val="21"/>
          <w:szCs w:val="21"/>
        </w:rPr>
        <w:t xml:space="preserve"> ethic</w:t>
      </w:r>
      <w:r w:rsidRPr="006F727A">
        <w:rPr>
          <w:rStyle w:val="s2"/>
          <w:sz w:val="21"/>
          <w:szCs w:val="21"/>
        </w:rPr>
        <w:t>,</w:t>
      </w:r>
      <w:r w:rsidRPr="006F727A">
        <w:rPr>
          <w:rStyle w:val="s1"/>
          <w:sz w:val="21"/>
          <w:szCs w:val="21"/>
        </w:rPr>
        <w:t xml:space="preserve"> literature and art</w:t>
      </w:r>
      <w:r w:rsidRPr="006F727A">
        <w:rPr>
          <w:rStyle w:val="s2"/>
          <w:sz w:val="21"/>
          <w:szCs w:val="21"/>
        </w:rPr>
        <w:t>,</w:t>
      </w:r>
      <w:r w:rsidRPr="006F727A">
        <w:rPr>
          <w:rStyle w:val="s1"/>
          <w:sz w:val="21"/>
          <w:szCs w:val="21"/>
        </w:rPr>
        <w:t xml:space="preserve"> through the introduction of instruments and materials of Chinese Painting</w:t>
      </w:r>
      <w:r w:rsidRPr="006F727A">
        <w:rPr>
          <w:rStyle w:val="s2"/>
          <w:sz w:val="21"/>
          <w:szCs w:val="21"/>
        </w:rPr>
        <w:t>,</w:t>
      </w:r>
      <w:r w:rsidRPr="006F727A">
        <w:rPr>
          <w:rStyle w:val="s1"/>
          <w:sz w:val="21"/>
          <w:szCs w:val="21"/>
        </w:rPr>
        <w:t xml:space="preserve"> and then the students could understand Chinese culture deeper and enhance their Humane Qualities and esthetic ability.</w:t>
      </w:r>
    </w:p>
    <w:p w:rsidR="0064200D" w:rsidRPr="006F727A" w:rsidRDefault="0064200D" w:rsidP="0064200D">
      <w:pPr>
        <w:pStyle w:val="p2"/>
        <w:adjustRightInd w:val="0"/>
        <w:snapToGrid w:val="0"/>
        <w:rPr>
          <w:sz w:val="21"/>
          <w:szCs w:val="21"/>
        </w:rPr>
      </w:pPr>
      <w:r w:rsidRPr="006F727A">
        <w:rPr>
          <w:sz w:val="21"/>
          <w:szCs w:val="21"/>
        </w:rPr>
        <w:t> </w:t>
      </w:r>
    </w:p>
    <w:p w:rsidR="0064200D" w:rsidRPr="0096280C" w:rsidRDefault="0064200D" w:rsidP="0064200D">
      <w:pPr>
        <w:pStyle w:val="p1"/>
        <w:adjustRightInd w:val="0"/>
        <w:snapToGrid w:val="0"/>
        <w:rPr>
          <w:b/>
          <w:sz w:val="21"/>
          <w:szCs w:val="21"/>
        </w:rPr>
      </w:pPr>
      <w:r w:rsidRPr="0096280C">
        <w:rPr>
          <w:rStyle w:val="s1"/>
          <w:b/>
          <w:sz w:val="21"/>
          <w:szCs w:val="21"/>
        </w:rPr>
        <w:t>20. Ba-Shu Culture</w:t>
      </w:r>
    </w:p>
    <w:p w:rsidR="0064200D" w:rsidRPr="006F727A" w:rsidRDefault="0064200D" w:rsidP="0064200D">
      <w:pPr>
        <w:pStyle w:val="p1"/>
        <w:adjustRightInd w:val="0"/>
        <w:snapToGrid w:val="0"/>
        <w:rPr>
          <w:sz w:val="21"/>
          <w:szCs w:val="21"/>
        </w:rPr>
      </w:pPr>
      <w:r w:rsidRPr="006F727A">
        <w:rPr>
          <w:rStyle w:val="s1"/>
          <w:sz w:val="21"/>
          <w:szCs w:val="21"/>
        </w:rPr>
        <w:t>Ba-Shu Culture is an introductive course. It attempts to tell Bashu culture from a macro perspective. It displays the basic elements</w:t>
      </w:r>
      <w:r w:rsidRPr="006F727A">
        <w:rPr>
          <w:rStyle w:val="s2"/>
          <w:sz w:val="21"/>
          <w:szCs w:val="21"/>
        </w:rPr>
        <w:t>,</w:t>
      </w:r>
      <w:r w:rsidRPr="006F727A">
        <w:rPr>
          <w:rStyle w:val="s1"/>
          <w:sz w:val="21"/>
          <w:szCs w:val="21"/>
        </w:rPr>
        <w:t xml:space="preserve"> features and charms of Bashu culture through the outline of Bashu culture</w:t>
      </w:r>
      <w:r w:rsidRPr="006F727A">
        <w:rPr>
          <w:rStyle w:val="s2"/>
          <w:sz w:val="21"/>
          <w:szCs w:val="21"/>
        </w:rPr>
        <w:t>’</w:t>
      </w:r>
      <w:r w:rsidRPr="006F727A">
        <w:rPr>
          <w:rStyle w:val="s1"/>
          <w:sz w:val="21"/>
          <w:szCs w:val="21"/>
        </w:rPr>
        <w:t>s basic contents</w:t>
      </w:r>
      <w:r w:rsidRPr="006F727A">
        <w:rPr>
          <w:rStyle w:val="s2"/>
          <w:sz w:val="21"/>
          <w:szCs w:val="21"/>
        </w:rPr>
        <w:t>,</w:t>
      </w:r>
      <w:r w:rsidRPr="006F727A">
        <w:rPr>
          <w:rStyle w:val="s1"/>
          <w:sz w:val="21"/>
          <w:szCs w:val="21"/>
        </w:rPr>
        <w:t xml:space="preserve"> development history and basic outlook. It also attempts to reveal the distinctive value hiding behind Bashu culture and to reveal the Bashu culture</w:t>
      </w:r>
      <w:r w:rsidRPr="006F727A">
        <w:rPr>
          <w:rStyle w:val="s2"/>
          <w:sz w:val="21"/>
          <w:szCs w:val="21"/>
        </w:rPr>
        <w:t>’</w:t>
      </w:r>
      <w:r w:rsidRPr="006F727A">
        <w:rPr>
          <w:rStyle w:val="s1"/>
          <w:sz w:val="21"/>
          <w:szCs w:val="21"/>
        </w:rPr>
        <w:t>s statue in Chinese culture. Among Ba-Shu Culture and other concerned special courses</w:t>
      </w:r>
      <w:r w:rsidRPr="006F727A">
        <w:rPr>
          <w:rStyle w:val="s2"/>
          <w:sz w:val="21"/>
          <w:szCs w:val="21"/>
        </w:rPr>
        <w:t>,</w:t>
      </w:r>
      <w:r w:rsidRPr="006F727A">
        <w:rPr>
          <w:rStyle w:val="s1"/>
          <w:sz w:val="21"/>
          <w:szCs w:val="21"/>
        </w:rPr>
        <w:t xml:space="preserve"> there is a regional and global</w:t>
      </w:r>
      <w:r w:rsidRPr="006F727A">
        <w:rPr>
          <w:rStyle w:val="s2"/>
          <w:sz w:val="21"/>
          <w:szCs w:val="21"/>
        </w:rPr>
        <w:t>,</w:t>
      </w:r>
      <w:r w:rsidRPr="006F727A">
        <w:rPr>
          <w:rStyle w:val="s1"/>
          <w:sz w:val="21"/>
          <w:szCs w:val="21"/>
        </w:rPr>
        <w:t xml:space="preserve"> individual and overall relationship. For the students who have already learned or who would learn other courses related to Chinese culture</w:t>
      </w:r>
      <w:r w:rsidRPr="006F727A">
        <w:rPr>
          <w:rStyle w:val="s2"/>
          <w:sz w:val="21"/>
          <w:szCs w:val="21"/>
        </w:rPr>
        <w:t>,</w:t>
      </w:r>
      <w:r w:rsidRPr="006F727A">
        <w:rPr>
          <w:rStyle w:val="s1"/>
          <w:sz w:val="21"/>
          <w:szCs w:val="21"/>
        </w:rPr>
        <w:t xml:space="preserve"> this course would help these students deepen their understanding on the contents and spirits of Chinese culture.</w:t>
      </w:r>
    </w:p>
    <w:p w:rsidR="0064200D" w:rsidRPr="006F727A" w:rsidRDefault="0064200D" w:rsidP="0064200D">
      <w:pPr>
        <w:pStyle w:val="p2"/>
        <w:adjustRightInd w:val="0"/>
        <w:snapToGrid w:val="0"/>
        <w:rPr>
          <w:sz w:val="21"/>
          <w:szCs w:val="21"/>
        </w:rPr>
      </w:pPr>
    </w:p>
    <w:p w:rsidR="0064200D" w:rsidRPr="0096280C" w:rsidRDefault="0064200D" w:rsidP="0064200D">
      <w:pPr>
        <w:pStyle w:val="p4"/>
        <w:adjustRightInd w:val="0"/>
        <w:snapToGrid w:val="0"/>
        <w:rPr>
          <w:b/>
          <w:sz w:val="21"/>
          <w:szCs w:val="21"/>
        </w:rPr>
      </w:pPr>
      <w:r w:rsidRPr="0096280C">
        <w:rPr>
          <w:rStyle w:val="s1"/>
          <w:b/>
          <w:sz w:val="21"/>
          <w:szCs w:val="21"/>
        </w:rPr>
        <w:lastRenderedPageBreak/>
        <w:t>21.</w:t>
      </w:r>
      <w:r>
        <w:rPr>
          <w:rStyle w:val="s1"/>
          <w:rFonts w:hint="eastAsia"/>
          <w:b/>
          <w:sz w:val="21"/>
          <w:szCs w:val="21"/>
          <w:lang w:eastAsia="zh-CN"/>
        </w:rPr>
        <w:t xml:space="preserve"> </w:t>
      </w:r>
      <w:r w:rsidRPr="0096280C">
        <w:rPr>
          <w:rStyle w:val="s1"/>
          <w:b/>
          <w:sz w:val="21"/>
          <w:szCs w:val="21"/>
        </w:rPr>
        <w:t xml:space="preserve">The Analysis of </w:t>
      </w:r>
      <w:r w:rsidRPr="0096280C">
        <w:rPr>
          <w:rStyle w:val="s2"/>
          <w:b/>
          <w:sz w:val="21"/>
          <w:szCs w:val="21"/>
        </w:rPr>
        <w:t>Chinese Incorrect Sentences</w:t>
      </w:r>
    </w:p>
    <w:p w:rsidR="0064200D" w:rsidRPr="006F727A" w:rsidRDefault="0064200D" w:rsidP="0064200D">
      <w:pPr>
        <w:pStyle w:val="p4"/>
        <w:adjustRightInd w:val="0"/>
        <w:snapToGrid w:val="0"/>
        <w:rPr>
          <w:sz w:val="21"/>
          <w:szCs w:val="21"/>
        </w:rPr>
      </w:pPr>
      <w:r w:rsidRPr="006F727A">
        <w:rPr>
          <w:rStyle w:val="s2"/>
          <w:sz w:val="21"/>
          <w:szCs w:val="21"/>
        </w:rPr>
        <w:t>This course would explain and analyze in a brief but in-depth way about daily Chinese incorrect sentences. Then, students can deepen their theoretical knowledge about modern Chinese, ancient Chinese and general linguistics theory which have learned before. The course especially focuses on mistakes</w:t>
      </w:r>
      <w:r w:rsidRPr="006F727A">
        <w:rPr>
          <w:sz w:val="21"/>
          <w:szCs w:val="21"/>
        </w:rPr>
        <w:t xml:space="preserve">  </w:t>
      </w:r>
      <w:r w:rsidRPr="006F727A">
        <w:rPr>
          <w:rStyle w:val="s2"/>
          <w:sz w:val="21"/>
          <w:szCs w:val="21"/>
        </w:rPr>
        <w:t>made by people learning Chinese as second language.</w:t>
      </w:r>
    </w:p>
    <w:p w:rsidR="0064200D" w:rsidRPr="006F727A" w:rsidRDefault="0064200D" w:rsidP="0064200D">
      <w:pPr>
        <w:pStyle w:val="p2"/>
        <w:adjustRightInd w:val="0"/>
        <w:snapToGrid w:val="0"/>
        <w:rPr>
          <w:sz w:val="21"/>
          <w:szCs w:val="21"/>
        </w:rPr>
      </w:pPr>
    </w:p>
    <w:p w:rsidR="0064200D" w:rsidRPr="000D726B" w:rsidRDefault="0064200D" w:rsidP="0064200D">
      <w:pPr>
        <w:pStyle w:val="p1"/>
        <w:adjustRightInd w:val="0"/>
        <w:snapToGrid w:val="0"/>
        <w:rPr>
          <w:b/>
          <w:sz w:val="21"/>
          <w:szCs w:val="21"/>
        </w:rPr>
      </w:pPr>
      <w:r w:rsidRPr="000D726B">
        <w:rPr>
          <w:rStyle w:val="s1"/>
          <w:b/>
          <w:sz w:val="21"/>
          <w:szCs w:val="21"/>
        </w:rPr>
        <w:t>22.</w:t>
      </w:r>
      <w:r>
        <w:rPr>
          <w:rStyle w:val="s1"/>
          <w:rFonts w:hint="eastAsia"/>
          <w:b/>
          <w:sz w:val="21"/>
          <w:szCs w:val="21"/>
          <w:lang w:eastAsia="zh-CN"/>
        </w:rPr>
        <w:t xml:space="preserve"> </w:t>
      </w:r>
      <w:r w:rsidRPr="000D726B">
        <w:rPr>
          <w:rStyle w:val="s1"/>
          <w:b/>
          <w:sz w:val="21"/>
          <w:szCs w:val="21"/>
        </w:rPr>
        <w:t xml:space="preserve">The Practice of </w:t>
      </w:r>
      <w:r w:rsidRPr="000D726B">
        <w:rPr>
          <w:rStyle w:val="s2"/>
          <w:b/>
          <w:sz w:val="21"/>
          <w:szCs w:val="21"/>
        </w:rPr>
        <w:t>Chinese Writing</w:t>
      </w:r>
    </w:p>
    <w:p w:rsidR="0064200D" w:rsidRPr="006F727A" w:rsidRDefault="0064200D" w:rsidP="0064200D">
      <w:pPr>
        <w:pStyle w:val="p1"/>
        <w:adjustRightInd w:val="0"/>
        <w:snapToGrid w:val="0"/>
        <w:rPr>
          <w:sz w:val="21"/>
          <w:szCs w:val="21"/>
        </w:rPr>
      </w:pPr>
      <w:r w:rsidRPr="006F727A">
        <w:rPr>
          <w:rStyle w:val="s2"/>
          <w:sz w:val="21"/>
          <w:szCs w:val="21"/>
        </w:rPr>
        <w:t xml:space="preserve">This course is a practical </w:t>
      </w:r>
      <w:r w:rsidRPr="006F727A">
        <w:rPr>
          <w:rStyle w:val="s1"/>
          <w:sz w:val="21"/>
          <w:szCs w:val="21"/>
        </w:rPr>
        <w:t>curriculum of TCSL. It aims to develop the writing skills of students</w:t>
      </w:r>
      <w:r w:rsidRPr="006F727A">
        <w:rPr>
          <w:rStyle w:val="s2"/>
          <w:sz w:val="21"/>
          <w:szCs w:val="21"/>
        </w:rPr>
        <w:t xml:space="preserve">. Meanwhile, students would be able to grasp the writing method of </w:t>
      </w:r>
      <w:r w:rsidRPr="006F727A">
        <w:rPr>
          <w:rStyle w:val="s1"/>
          <w:sz w:val="21"/>
          <w:szCs w:val="21"/>
        </w:rPr>
        <w:t>common news style</w:t>
      </w:r>
      <w:r w:rsidRPr="006F727A">
        <w:rPr>
          <w:rStyle w:val="s2"/>
          <w:sz w:val="21"/>
          <w:szCs w:val="21"/>
        </w:rPr>
        <w:t>,</w:t>
      </w:r>
      <w:r w:rsidRPr="006F727A">
        <w:rPr>
          <w:rStyle w:val="s1"/>
          <w:sz w:val="21"/>
          <w:szCs w:val="21"/>
        </w:rPr>
        <w:t xml:space="preserve"> literary style and theoretical style</w:t>
      </w:r>
      <w:r w:rsidRPr="006F727A">
        <w:rPr>
          <w:rStyle w:val="s2"/>
          <w:sz w:val="21"/>
          <w:szCs w:val="21"/>
        </w:rPr>
        <w:t xml:space="preserve">, </w:t>
      </w:r>
      <w:r w:rsidRPr="006F727A">
        <w:rPr>
          <w:rStyle w:val="s1"/>
          <w:sz w:val="21"/>
          <w:szCs w:val="21"/>
        </w:rPr>
        <w:t>improving their observation</w:t>
      </w:r>
      <w:r w:rsidRPr="006F727A">
        <w:rPr>
          <w:rStyle w:val="s2"/>
          <w:sz w:val="21"/>
          <w:szCs w:val="21"/>
        </w:rPr>
        <w:t>,</w:t>
      </w:r>
      <w:r w:rsidRPr="006F727A">
        <w:rPr>
          <w:rStyle w:val="s1"/>
          <w:sz w:val="21"/>
          <w:szCs w:val="21"/>
        </w:rPr>
        <w:t xml:space="preserve"> reading appreciation and writing ability constantly</w:t>
      </w:r>
      <w:r w:rsidRPr="006F727A">
        <w:rPr>
          <w:rStyle w:val="s2"/>
          <w:sz w:val="21"/>
          <w:szCs w:val="21"/>
        </w:rPr>
        <w:t>,</w:t>
      </w:r>
      <w:r w:rsidRPr="006F727A">
        <w:rPr>
          <w:rStyle w:val="s1"/>
          <w:sz w:val="21"/>
          <w:szCs w:val="21"/>
        </w:rPr>
        <w:t xml:space="preserve"> in order to adapt to lay a solid foundation for writing after graduation.</w:t>
      </w:r>
    </w:p>
    <w:p w:rsidR="0064200D" w:rsidRPr="006F727A" w:rsidRDefault="0064200D" w:rsidP="0064200D">
      <w:pPr>
        <w:pStyle w:val="p2"/>
        <w:adjustRightInd w:val="0"/>
        <w:snapToGrid w:val="0"/>
        <w:rPr>
          <w:sz w:val="21"/>
          <w:szCs w:val="21"/>
        </w:rPr>
      </w:pPr>
    </w:p>
    <w:p w:rsidR="0064200D" w:rsidRPr="000D726B" w:rsidRDefault="0064200D" w:rsidP="0064200D">
      <w:pPr>
        <w:pStyle w:val="p1"/>
        <w:adjustRightInd w:val="0"/>
        <w:snapToGrid w:val="0"/>
        <w:rPr>
          <w:b/>
          <w:sz w:val="21"/>
          <w:szCs w:val="21"/>
        </w:rPr>
      </w:pPr>
      <w:r w:rsidRPr="000D726B">
        <w:rPr>
          <w:rStyle w:val="s1"/>
          <w:b/>
          <w:sz w:val="21"/>
          <w:szCs w:val="21"/>
        </w:rPr>
        <w:t>23.</w:t>
      </w:r>
      <w:r>
        <w:rPr>
          <w:rStyle w:val="s1"/>
          <w:rFonts w:hint="eastAsia"/>
          <w:b/>
          <w:sz w:val="21"/>
          <w:szCs w:val="21"/>
          <w:lang w:eastAsia="zh-CN"/>
        </w:rPr>
        <w:t xml:space="preserve"> </w:t>
      </w:r>
      <w:r w:rsidRPr="000D726B">
        <w:rPr>
          <w:rStyle w:val="s1"/>
          <w:b/>
          <w:sz w:val="21"/>
          <w:szCs w:val="21"/>
        </w:rPr>
        <w:t>The Practice of Oral Chinese</w:t>
      </w:r>
    </w:p>
    <w:p w:rsidR="0064200D" w:rsidRPr="006F727A" w:rsidRDefault="0064200D" w:rsidP="0064200D">
      <w:pPr>
        <w:pStyle w:val="p1"/>
        <w:adjustRightInd w:val="0"/>
        <w:snapToGrid w:val="0"/>
        <w:rPr>
          <w:sz w:val="21"/>
          <w:szCs w:val="21"/>
        </w:rPr>
      </w:pPr>
      <w:r w:rsidRPr="006F727A">
        <w:rPr>
          <w:rStyle w:val="s2"/>
          <w:sz w:val="21"/>
          <w:szCs w:val="21"/>
        </w:rPr>
        <w:t xml:space="preserve">This course is a practical </w:t>
      </w:r>
      <w:r w:rsidRPr="006F727A">
        <w:rPr>
          <w:rStyle w:val="s1"/>
          <w:sz w:val="21"/>
          <w:szCs w:val="21"/>
        </w:rPr>
        <w:t xml:space="preserve">curriculum of MTCSL. </w:t>
      </w:r>
      <w:r w:rsidRPr="006F727A">
        <w:rPr>
          <w:rStyle w:val="s2"/>
          <w:sz w:val="21"/>
          <w:szCs w:val="21"/>
        </w:rPr>
        <w:t xml:space="preserve">It aims to train students' ability in oral expression, </w:t>
      </w:r>
      <w:r w:rsidRPr="006F727A">
        <w:rPr>
          <w:rStyle w:val="s1"/>
          <w:sz w:val="21"/>
          <w:szCs w:val="21"/>
        </w:rPr>
        <w:t>cultivating students' oral capability systematically</w:t>
      </w:r>
      <w:r w:rsidRPr="006F727A">
        <w:rPr>
          <w:rStyle w:val="s2"/>
          <w:sz w:val="21"/>
          <w:szCs w:val="21"/>
        </w:rPr>
        <w:t>,</w:t>
      </w:r>
      <w:r w:rsidRPr="006F727A">
        <w:rPr>
          <w:rStyle w:val="s1"/>
          <w:sz w:val="21"/>
          <w:szCs w:val="21"/>
        </w:rPr>
        <w:t xml:space="preserve"> such as mandarin test</w:t>
      </w:r>
      <w:r w:rsidRPr="006F727A">
        <w:rPr>
          <w:rStyle w:val="s2"/>
          <w:sz w:val="21"/>
          <w:szCs w:val="21"/>
        </w:rPr>
        <w:t>,</w:t>
      </w:r>
      <w:r w:rsidRPr="006F727A">
        <w:rPr>
          <w:rStyle w:val="s1"/>
          <w:sz w:val="21"/>
          <w:szCs w:val="21"/>
        </w:rPr>
        <w:t xml:space="preserve"> reading in mandarin</w:t>
      </w:r>
      <w:r w:rsidRPr="006F727A">
        <w:rPr>
          <w:rStyle w:val="s2"/>
          <w:sz w:val="21"/>
          <w:szCs w:val="21"/>
        </w:rPr>
        <w:t>,</w:t>
      </w:r>
      <w:r w:rsidRPr="006F727A">
        <w:rPr>
          <w:rStyle w:val="s1"/>
          <w:sz w:val="21"/>
          <w:szCs w:val="21"/>
        </w:rPr>
        <w:t xml:space="preserve"> recitation</w:t>
      </w:r>
      <w:r w:rsidRPr="006F727A">
        <w:rPr>
          <w:rStyle w:val="s2"/>
          <w:sz w:val="21"/>
          <w:szCs w:val="21"/>
        </w:rPr>
        <w:t>,</w:t>
      </w:r>
      <w:r w:rsidRPr="006F727A">
        <w:rPr>
          <w:rStyle w:val="s1"/>
          <w:sz w:val="21"/>
          <w:szCs w:val="21"/>
        </w:rPr>
        <w:t xml:space="preserve"> public speech</w:t>
      </w:r>
      <w:r w:rsidRPr="006F727A">
        <w:rPr>
          <w:rStyle w:val="s2"/>
          <w:sz w:val="21"/>
          <w:szCs w:val="21"/>
        </w:rPr>
        <w:t>,</w:t>
      </w:r>
      <w:r w:rsidRPr="006F727A">
        <w:rPr>
          <w:rStyle w:val="s1"/>
          <w:sz w:val="21"/>
          <w:szCs w:val="21"/>
        </w:rPr>
        <w:t xml:space="preserve"> impromptu speech and debate. It requires students to grasp all of the knowledge mentioned above </w:t>
      </w:r>
      <w:r w:rsidRPr="006F727A">
        <w:rPr>
          <w:rStyle w:val="s2"/>
          <w:sz w:val="21"/>
          <w:szCs w:val="21"/>
        </w:rPr>
        <w:t>and master</w:t>
      </w:r>
      <w:r w:rsidRPr="006F727A">
        <w:rPr>
          <w:rStyle w:val="s1"/>
          <w:sz w:val="21"/>
          <w:szCs w:val="21"/>
        </w:rPr>
        <w:t xml:space="preserve"> standard mandarin oral communication skills. Students must achieve the grade A</w:t>
      </w:r>
      <w:r w:rsidRPr="006F727A">
        <w:rPr>
          <w:rStyle w:val="s2"/>
          <w:sz w:val="21"/>
          <w:szCs w:val="21"/>
        </w:rPr>
        <w:t>,</w:t>
      </w:r>
      <w:r w:rsidRPr="006F727A">
        <w:rPr>
          <w:rStyle w:val="s1"/>
          <w:sz w:val="21"/>
          <w:szCs w:val="21"/>
        </w:rPr>
        <w:t xml:space="preserve"> level 2 in the mandarin tes</w:t>
      </w:r>
      <w:r w:rsidRPr="006F727A">
        <w:rPr>
          <w:rStyle w:val="s2"/>
          <w:sz w:val="21"/>
          <w:szCs w:val="21"/>
        </w:rPr>
        <w:t xml:space="preserve">t, reading in mandarin correctly and grasping some </w:t>
      </w:r>
      <w:r w:rsidRPr="006F727A">
        <w:rPr>
          <w:rStyle w:val="s1"/>
          <w:sz w:val="21"/>
          <w:szCs w:val="21"/>
        </w:rPr>
        <w:t>recitation skills</w:t>
      </w:r>
      <w:r w:rsidRPr="006F727A">
        <w:rPr>
          <w:rStyle w:val="s2"/>
          <w:sz w:val="21"/>
          <w:szCs w:val="21"/>
        </w:rPr>
        <w:t>,</w:t>
      </w:r>
      <w:r w:rsidRPr="006F727A">
        <w:rPr>
          <w:rStyle w:val="s1"/>
          <w:sz w:val="21"/>
          <w:szCs w:val="21"/>
        </w:rPr>
        <w:t xml:space="preserve"> so that students can declaim average literature works.</w:t>
      </w:r>
      <w:r w:rsidRPr="006F727A">
        <w:rPr>
          <w:sz w:val="21"/>
          <w:szCs w:val="21"/>
        </w:rPr>
        <w:t xml:space="preserve">  </w:t>
      </w:r>
      <w:r w:rsidRPr="006F727A">
        <w:rPr>
          <w:rStyle w:val="s1"/>
          <w:sz w:val="21"/>
          <w:szCs w:val="21"/>
        </w:rPr>
        <w:t>Furthermore</w:t>
      </w:r>
      <w:r w:rsidRPr="006F727A">
        <w:rPr>
          <w:rStyle w:val="s2"/>
          <w:sz w:val="21"/>
          <w:szCs w:val="21"/>
        </w:rPr>
        <w:t>,</w:t>
      </w:r>
      <w:r w:rsidRPr="006F727A">
        <w:rPr>
          <w:rStyle w:val="s1"/>
          <w:sz w:val="21"/>
          <w:szCs w:val="21"/>
        </w:rPr>
        <w:t xml:space="preserve"> students should possess public speech capability</w:t>
      </w:r>
      <w:r w:rsidRPr="006F727A">
        <w:rPr>
          <w:rStyle w:val="s2"/>
          <w:sz w:val="21"/>
          <w:szCs w:val="21"/>
        </w:rPr>
        <w:t>,</w:t>
      </w:r>
      <w:r w:rsidRPr="006F727A">
        <w:rPr>
          <w:rStyle w:val="s1"/>
          <w:sz w:val="21"/>
          <w:szCs w:val="21"/>
        </w:rPr>
        <w:t xml:space="preserve"> so that they</w:t>
      </w:r>
      <w:r w:rsidRPr="006F727A">
        <w:rPr>
          <w:sz w:val="21"/>
          <w:szCs w:val="21"/>
        </w:rPr>
        <w:t xml:space="preserve">  </w:t>
      </w:r>
      <w:r w:rsidRPr="006F727A">
        <w:rPr>
          <w:rStyle w:val="s1"/>
          <w:sz w:val="21"/>
          <w:szCs w:val="21"/>
        </w:rPr>
        <w:t>can</w:t>
      </w:r>
      <w:r w:rsidRPr="006F727A">
        <w:rPr>
          <w:sz w:val="21"/>
          <w:szCs w:val="21"/>
        </w:rPr>
        <w:t xml:space="preserve">  </w:t>
      </w:r>
      <w:r w:rsidRPr="006F727A">
        <w:rPr>
          <w:rStyle w:val="s1"/>
          <w:sz w:val="21"/>
          <w:szCs w:val="21"/>
        </w:rPr>
        <w:t>preliminarily make an impromptu speech according to different context</w:t>
      </w:r>
      <w:r w:rsidRPr="006F727A">
        <w:rPr>
          <w:rStyle w:val="s2"/>
          <w:sz w:val="21"/>
          <w:szCs w:val="21"/>
        </w:rPr>
        <w:t>,</w:t>
      </w:r>
      <w:r w:rsidRPr="006F727A">
        <w:rPr>
          <w:rStyle w:val="s1"/>
          <w:sz w:val="21"/>
          <w:szCs w:val="21"/>
        </w:rPr>
        <w:t xml:space="preserve"> and master some debate skill</w:t>
      </w:r>
      <w:r w:rsidRPr="006F727A">
        <w:rPr>
          <w:rStyle w:val="s2"/>
          <w:sz w:val="21"/>
          <w:szCs w:val="21"/>
        </w:rPr>
        <w:t xml:space="preserve">. Through these training, the oral Chinese expression of students would be improved, and achieve the goal of </w:t>
      </w:r>
      <w:r w:rsidRPr="006F727A">
        <w:rPr>
          <w:rStyle w:val="s1"/>
          <w:sz w:val="21"/>
          <w:szCs w:val="21"/>
        </w:rPr>
        <w:t>strengthening the comprehensive quality.</w:t>
      </w:r>
    </w:p>
    <w:p w:rsidR="002D2026" w:rsidRPr="0064200D" w:rsidRDefault="002D2026" w:rsidP="0064200D"/>
    <w:sectPr w:rsidR="002D2026" w:rsidRPr="0064200D" w:rsidSect="008824BB">
      <w:footerReference w:type="even" r:id="rId7"/>
      <w:footerReference w:type="default" r:id="rId8"/>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DFD" w:rsidRDefault="005F1DFD" w:rsidP="00A03461">
      <w:r>
        <w:separator/>
      </w:r>
    </w:p>
  </w:endnote>
  <w:endnote w:type="continuationSeparator" w:id="1">
    <w:p w:rsidR="005F1DFD" w:rsidRDefault="005F1DFD" w:rsidP="00A03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FUIText-Regular">
    <w:altName w:val="Arial Unicode MS"/>
    <w:charset w:val="00"/>
    <w:family w:val="auto"/>
    <w:pitch w:val="default"/>
    <w:sig w:usb0="00000000" w:usb1="00000000" w:usb2="00000000" w:usb3="00000000" w:csb0="00040001" w:csb1="00000000"/>
  </w:font>
  <w:font w:name=".SFUIText-Italic">
    <w:altName w:val="Arial Unicode MS"/>
    <w:charset w:val="00"/>
    <w:family w:val="auto"/>
    <w:pitch w:val="default"/>
    <w:sig w:usb0="00000000" w:usb1="00000000" w:usb2="00000000" w:usb3="00000000" w:csb0="00040001" w:csb1="00000000"/>
  </w:font>
  <w:font w:name=".PingFangSC-Regular">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1F" w:rsidRDefault="00AD6181" w:rsidP="00053C23">
    <w:pPr>
      <w:pStyle w:val="a4"/>
      <w:framePr w:wrap="around" w:vAnchor="text" w:hAnchor="margin" w:xAlign="center" w:y="1"/>
      <w:rPr>
        <w:rStyle w:val="a5"/>
      </w:rPr>
    </w:pPr>
    <w:r>
      <w:rPr>
        <w:rStyle w:val="a5"/>
      </w:rPr>
      <w:fldChar w:fldCharType="begin"/>
    </w:r>
    <w:r w:rsidR="002D2026">
      <w:rPr>
        <w:rStyle w:val="a5"/>
      </w:rPr>
      <w:instrText xml:space="preserve">PAGE  </w:instrText>
    </w:r>
    <w:r>
      <w:rPr>
        <w:rStyle w:val="a5"/>
      </w:rPr>
      <w:fldChar w:fldCharType="end"/>
    </w:r>
  </w:p>
  <w:p w:rsidR="00BB011F" w:rsidRDefault="005F1D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1F" w:rsidRDefault="00AD6181" w:rsidP="00053C23">
    <w:pPr>
      <w:pStyle w:val="a4"/>
      <w:framePr w:wrap="around" w:vAnchor="text" w:hAnchor="margin" w:xAlign="center" w:y="1"/>
      <w:rPr>
        <w:rStyle w:val="a5"/>
      </w:rPr>
    </w:pPr>
    <w:r>
      <w:rPr>
        <w:rStyle w:val="a5"/>
      </w:rPr>
      <w:fldChar w:fldCharType="begin"/>
    </w:r>
    <w:r w:rsidR="002D2026">
      <w:rPr>
        <w:rStyle w:val="a5"/>
      </w:rPr>
      <w:instrText xml:space="preserve">PAGE  </w:instrText>
    </w:r>
    <w:r>
      <w:rPr>
        <w:rStyle w:val="a5"/>
      </w:rPr>
      <w:fldChar w:fldCharType="separate"/>
    </w:r>
    <w:r w:rsidR="0064200D">
      <w:rPr>
        <w:rStyle w:val="a5"/>
        <w:noProof/>
      </w:rPr>
      <w:t>1</w:t>
    </w:r>
    <w:r>
      <w:rPr>
        <w:rStyle w:val="a5"/>
      </w:rPr>
      <w:fldChar w:fldCharType="end"/>
    </w:r>
  </w:p>
  <w:p w:rsidR="00BB011F" w:rsidRDefault="005F1D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DFD" w:rsidRDefault="005F1DFD" w:rsidP="00A03461">
      <w:r>
        <w:separator/>
      </w:r>
    </w:p>
  </w:footnote>
  <w:footnote w:type="continuationSeparator" w:id="1">
    <w:p w:rsidR="005F1DFD" w:rsidRDefault="005F1DFD" w:rsidP="00A03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B2B7F"/>
    <w:multiLevelType w:val="hybridMultilevel"/>
    <w:tmpl w:val="7FC65D24"/>
    <w:lvl w:ilvl="0" w:tplc="156AC3B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3763C4"/>
    <w:multiLevelType w:val="singleLevel"/>
    <w:tmpl w:val="563763C4"/>
    <w:lvl w:ilvl="0">
      <w:start w:val="9"/>
      <w:numFmt w:val="decimal"/>
      <w:suff w:val="nothing"/>
      <w:lvlText w:val="%1."/>
      <w:lvlJc w:val="left"/>
    </w:lvl>
  </w:abstractNum>
  <w:abstractNum w:abstractNumId="2">
    <w:nsid w:val="56376A20"/>
    <w:multiLevelType w:val="singleLevel"/>
    <w:tmpl w:val="56376A20"/>
    <w:lvl w:ilvl="0">
      <w:start w:val="1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3461"/>
    <w:rsid w:val="000E7159"/>
    <w:rsid w:val="002D2026"/>
    <w:rsid w:val="00483E4B"/>
    <w:rsid w:val="005F1DFD"/>
    <w:rsid w:val="0064200D"/>
    <w:rsid w:val="00A03461"/>
    <w:rsid w:val="00AD6181"/>
    <w:rsid w:val="00D67A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61"/>
    <w:pPr>
      <w:widowControl w:val="0"/>
      <w:snapToGrid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3461"/>
    <w:pPr>
      <w:pBdr>
        <w:bottom w:val="single" w:sz="6" w:space="1" w:color="auto"/>
      </w:pBdr>
      <w:tabs>
        <w:tab w:val="center" w:pos="4153"/>
        <w:tab w:val="right" w:pos="8306"/>
      </w:tabs>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03461"/>
    <w:rPr>
      <w:sz w:val="18"/>
      <w:szCs w:val="18"/>
    </w:rPr>
  </w:style>
  <w:style w:type="paragraph" w:styleId="a4">
    <w:name w:val="footer"/>
    <w:basedOn w:val="a"/>
    <w:link w:val="Char0"/>
    <w:unhideWhenUsed/>
    <w:rsid w:val="00A03461"/>
    <w:pPr>
      <w:tabs>
        <w:tab w:val="center" w:pos="4153"/>
        <w:tab w:val="right" w:pos="8306"/>
      </w:tabs>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03461"/>
    <w:rPr>
      <w:sz w:val="18"/>
      <w:szCs w:val="18"/>
    </w:rPr>
  </w:style>
  <w:style w:type="character" w:styleId="a5">
    <w:name w:val="page number"/>
    <w:basedOn w:val="a0"/>
    <w:rsid w:val="00A03461"/>
  </w:style>
  <w:style w:type="paragraph" w:styleId="a6">
    <w:name w:val="Normal (Web)"/>
    <w:basedOn w:val="a"/>
    <w:uiPriority w:val="99"/>
    <w:unhideWhenUsed/>
    <w:rsid w:val="00D67AB4"/>
    <w:pPr>
      <w:widowControl/>
      <w:snapToGrid/>
      <w:spacing w:before="100" w:beforeAutospacing="1" w:after="100" w:afterAutospacing="1"/>
      <w:jc w:val="left"/>
    </w:pPr>
    <w:rPr>
      <w:rFonts w:ascii="宋体" w:hAnsi="宋体" w:cs="宋体"/>
      <w:kern w:val="0"/>
      <w:sz w:val="24"/>
    </w:rPr>
  </w:style>
  <w:style w:type="paragraph" w:customStyle="1" w:styleId="p4">
    <w:name w:val="p4"/>
    <w:basedOn w:val="a"/>
    <w:rsid w:val="0064200D"/>
    <w:pPr>
      <w:widowControl/>
      <w:pBdr>
        <w:top w:val="none" w:sz="96" w:space="31" w:color="FFFFFF"/>
        <w:left w:val="none" w:sz="96" w:space="31" w:color="FFFFFF"/>
        <w:bottom w:val="none" w:sz="96" w:space="31" w:color="FFFFFF"/>
        <w:right w:val="none" w:sz="96" w:space="31" w:color="FFFFFF"/>
      </w:pBdr>
      <w:snapToGrid/>
      <w:jc w:val="left"/>
    </w:pPr>
    <w:rPr>
      <w:kern w:val="0"/>
      <w:sz w:val="24"/>
      <w:lang w:eastAsia="en-US"/>
    </w:rPr>
  </w:style>
  <w:style w:type="paragraph" w:customStyle="1" w:styleId="p3">
    <w:name w:val="p3"/>
    <w:basedOn w:val="a"/>
    <w:rsid w:val="0064200D"/>
    <w:pPr>
      <w:widowControl/>
      <w:pBdr>
        <w:top w:val="none" w:sz="96" w:space="31" w:color="FFFFFF"/>
        <w:left w:val="none" w:sz="96" w:space="31" w:color="FFFFFF"/>
        <w:bottom w:val="none" w:sz="96" w:space="31" w:color="FFFFFF"/>
        <w:right w:val="none" w:sz="96" w:space="31" w:color="FFFFFF"/>
      </w:pBdr>
      <w:snapToGrid/>
      <w:jc w:val="left"/>
    </w:pPr>
    <w:rPr>
      <w:kern w:val="0"/>
      <w:sz w:val="24"/>
      <w:lang w:eastAsia="en-US"/>
    </w:rPr>
  </w:style>
  <w:style w:type="paragraph" w:customStyle="1" w:styleId="p1">
    <w:name w:val="p1"/>
    <w:basedOn w:val="a"/>
    <w:rsid w:val="0064200D"/>
    <w:pPr>
      <w:widowControl/>
      <w:pBdr>
        <w:top w:val="none" w:sz="96" w:space="31" w:color="FFFFFF"/>
        <w:left w:val="none" w:sz="96" w:space="31" w:color="FFFFFF"/>
        <w:bottom w:val="none" w:sz="96" w:space="31" w:color="FFFFFF"/>
        <w:right w:val="none" w:sz="96" w:space="31" w:color="FFFFFF"/>
      </w:pBdr>
      <w:snapToGrid/>
      <w:jc w:val="left"/>
    </w:pPr>
    <w:rPr>
      <w:kern w:val="0"/>
      <w:sz w:val="24"/>
      <w:lang w:eastAsia="en-US"/>
    </w:rPr>
  </w:style>
  <w:style w:type="paragraph" w:customStyle="1" w:styleId="p2">
    <w:name w:val="p2"/>
    <w:basedOn w:val="a"/>
    <w:rsid w:val="0064200D"/>
    <w:pPr>
      <w:widowControl/>
      <w:pBdr>
        <w:top w:val="none" w:sz="96" w:space="31" w:color="FFFFFF"/>
        <w:left w:val="none" w:sz="96" w:space="31" w:color="FFFFFF"/>
        <w:bottom w:val="none" w:sz="96" w:space="31" w:color="FFFFFF"/>
        <w:right w:val="none" w:sz="96" w:space="31" w:color="FFFFFF"/>
      </w:pBdr>
      <w:snapToGrid/>
      <w:jc w:val="left"/>
    </w:pPr>
    <w:rPr>
      <w:kern w:val="0"/>
      <w:sz w:val="24"/>
      <w:lang w:eastAsia="en-US"/>
    </w:rPr>
  </w:style>
  <w:style w:type="character" w:customStyle="1" w:styleId="s1">
    <w:name w:val="s1"/>
    <w:basedOn w:val="a0"/>
    <w:rsid w:val="0064200D"/>
    <w:rPr>
      <w:rFonts w:ascii=".SFUIText-Regular" w:eastAsia=".SFUIText-Regular" w:hAnsi=".SFUIText-Regular" w:cs=".SFUIText-Regular"/>
      <w:sz w:val="34"/>
      <w:szCs w:val="34"/>
    </w:rPr>
  </w:style>
  <w:style w:type="character" w:customStyle="1" w:styleId="s3">
    <w:name w:val="s3"/>
    <w:basedOn w:val="a0"/>
    <w:rsid w:val="0064200D"/>
    <w:rPr>
      <w:rFonts w:ascii=".SFUIText-Italic" w:eastAsia=".SFUIText-Italic" w:hAnsi=".SFUIText-Italic" w:cs=".SFUIText-Italic"/>
      <w:i/>
      <w:sz w:val="34"/>
      <w:szCs w:val="34"/>
    </w:rPr>
  </w:style>
  <w:style w:type="character" w:customStyle="1" w:styleId="s2">
    <w:name w:val="s2"/>
    <w:basedOn w:val="a0"/>
    <w:rsid w:val="0064200D"/>
    <w:rPr>
      <w:rFonts w:ascii=".PingFangSC-Regular" w:eastAsia=".PingFangSC-Regular" w:hAnsi=".PingFangSC-Regular" w:cs=".PingFangSC-Regular"/>
      <w:sz w:val="34"/>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2130</Words>
  <Characters>12144</Characters>
  <Application>Microsoft Office Word</Application>
  <DocSecurity>0</DocSecurity>
  <Lines>101</Lines>
  <Paragraphs>28</Paragraphs>
  <ScaleCrop>false</ScaleCrop>
  <Company/>
  <LinksUpToDate>false</LinksUpToDate>
  <CharactersWithSpaces>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dc:creator>
  <cp:keywords/>
  <dc:description/>
  <cp:lastModifiedBy>Battle</cp:lastModifiedBy>
  <cp:revision>4</cp:revision>
  <dcterms:created xsi:type="dcterms:W3CDTF">2015-11-10T09:59:00Z</dcterms:created>
  <dcterms:modified xsi:type="dcterms:W3CDTF">2015-11-10T11:09:00Z</dcterms:modified>
</cp:coreProperties>
</file>